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36F" w:rsidRPr="008A10D3" w:rsidRDefault="00A4336F" w:rsidP="00A4336F">
      <w:pPr>
        <w:pStyle w:val="Heading2"/>
        <w:shd w:val="clear" w:color="auto" w:fill="FFFFFF"/>
        <w:spacing w:before="0" w:line="450" w:lineRule="atLeast"/>
        <w:rPr>
          <w:rFonts w:cs="Helvetica"/>
          <w:b/>
          <w:color w:val="666666"/>
          <w:sz w:val="24"/>
          <w:szCs w:val="24"/>
        </w:rPr>
      </w:pPr>
      <w:r w:rsidRPr="008A10D3">
        <w:rPr>
          <w:rFonts w:cs="Helvetica"/>
          <w:b/>
          <w:color w:val="666666"/>
          <w:sz w:val="24"/>
          <w:szCs w:val="24"/>
          <w:highlight w:val="yellow"/>
        </w:rPr>
        <w:t xml:space="preserve">BI210DLF1A2018 </w:t>
      </w:r>
      <w:proofErr w:type="gramStart"/>
      <w:r w:rsidRPr="008A10D3">
        <w:rPr>
          <w:rFonts w:cs="Helvetica"/>
          <w:b/>
          <w:color w:val="666666"/>
          <w:sz w:val="24"/>
          <w:szCs w:val="24"/>
          <w:highlight w:val="yellow"/>
        </w:rPr>
        <w:t>The</w:t>
      </w:r>
      <w:proofErr w:type="gramEnd"/>
      <w:r w:rsidRPr="008A10D3">
        <w:rPr>
          <w:rFonts w:cs="Helvetica"/>
          <w:b/>
          <w:color w:val="666666"/>
          <w:sz w:val="24"/>
          <w:szCs w:val="24"/>
          <w:highlight w:val="yellow"/>
        </w:rPr>
        <w:t xml:space="preserve"> Human Body</w:t>
      </w:r>
    </w:p>
    <w:p w:rsidR="00A4336F" w:rsidRPr="008A10D3" w:rsidRDefault="00A4336F" w:rsidP="00586373">
      <w:pPr>
        <w:shd w:val="clear" w:color="auto" w:fill="FFFFFF"/>
        <w:spacing w:before="240" w:after="240" w:line="240" w:lineRule="auto"/>
        <w:outlineLvl w:val="2"/>
        <w:rPr>
          <w:rFonts w:asciiTheme="majorHAnsi" w:eastAsia="Times New Roman" w:hAnsiTheme="majorHAnsi" w:cstheme="majorHAnsi"/>
          <w:b/>
          <w:color w:val="2D3B45"/>
          <w:sz w:val="24"/>
          <w:szCs w:val="24"/>
        </w:rPr>
      </w:pPr>
    </w:p>
    <w:p w:rsidR="00586373" w:rsidRPr="008A10D3" w:rsidRDefault="00586373" w:rsidP="00586373">
      <w:pPr>
        <w:shd w:val="clear" w:color="auto" w:fill="FFFFFF"/>
        <w:spacing w:before="240" w:after="240" w:line="240" w:lineRule="auto"/>
        <w:outlineLvl w:val="2"/>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DISCUSSION TOPIC 1</w:t>
      </w:r>
    </w:p>
    <w:p w:rsidR="00586373" w:rsidRPr="008A10D3" w:rsidRDefault="00586373" w:rsidP="00586373">
      <w:pPr>
        <w:shd w:val="clear" w:color="auto" w:fill="FFFFFF"/>
        <w:spacing w:before="90" w:after="90" w:line="240" w:lineRule="auto"/>
        <w:outlineLvl w:val="3"/>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Skin and Keratin</w:t>
      </w:r>
    </w:p>
    <w:p w:rsidR="00586373" w:rsidRPr="008A10D3" w:rsidRDefault="00586373" w:rsidP="00586373">
      <w:pPr>
        <w:shd w:val="clear" w:color="auto" w:fill="FFFFFF"/>
        <w:spacing w:before="180" w:after="0" w:line="240" w:lineRule="auto"/>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The two topics for discussion this unit will center on </w:t>
      </w:r>
      <w:r w:rsidRPr="008A10D3">
        <w:rPr>
          <w:rFonts w:asciiTheme="majorHAnsi" w:eastAsia="Times New Roman" w:hAnsiTheme="majorHAnsi" w:cstheme="majorHAnsi"/>
          <w:b/>
          <w:bCs/>
          <w:color w:val="2D3B45"/>
          <w:sz w:val="24"/>
          <w:szCs w:val="24"/>
        </w:rPr>
        <w:t>Skin Characteristics </w:t>
      </w:r>
      <w:r w:rsidRPr="008A10D3">
        <w:rPr>
          <w:rFonts w:asciiTheme="majorHAnsi" w:eastAsia="Times New Roman" w:hAnsiTheme="majorHAnsi" w:cstheme="majorHAnsi"/>
          <w:b/>
          <w:color w:val="2D3B45"/>
          <w:sz w:val="24"/>
          <w:szCs w:val="24"/>
        </w:rPr>
        <w:t>and </w:t>
      </w:r>
      <w:r w:rsidRPr="008A10D3">
        <w:rPr>
          <w:rFonts w:asciiTheme="majorHAnsi" w:eastAsia="Times New Roman" w:hAnsiTheme="majorHAnsi" w:cstheme="majorHAnsi"/>
          <w:b/>
          <w:bCs/>
          <w:color w:val="2D3B45"/>
          <w:sz w:val="24"/>
          <w:szCs w:val="24"/>
        </w:rPr>
        <w:t>Exocrine Glands.  </w:t>
      </w:r>
      <w:r w:rsidRPr="008A10D3">
        <w:rPr>
          <w:rFonts w:asciiTheme="majorHAnsi" w:eastAsia="Times New Roman" w:hAnsiTheme="majorHAnsi" w:cstheme="majorHAnsi"/>
          <w:b/>
          <w:color w:val="2D3B45"/>
          <w:sz w:val="24"/>
          <w:szCs w:val="24"/>
        </w:rPr>
        <w:t>The epidermal layer of your skin is a tough coating, similar to roofing on a home, of overlapping dead cells.  These cells are continually being sloughed off and replaced from below.</w:t>
      </w:r>
    </w:p>
    <w:p w:rsidR="00586373" w:rsidRPr="008A10D3" w:rsidRDefault="00586373" w:rsidP="00586373">
      <w:pPr>
        <w:numPr>
          <w:ilvl w:val="0"/>
          <w:numId w:val="1"/>
        </w:numPr>
        <w:shd w:val="clear" w:color="auto" w:fill="FFFFFF"/>
        <w:spacing w:before="100" w:beforeAutospacing="1" w:after="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Why is the outer layer of skin filled with keratin? What function does it serve?</w:t>
      </w:r>
    </w:p>
    <w:p w:rsidR="004C6C48" w:rsidRPr="00076CB5" w:rsidRDefault="004C6C48" w:rsidP="004C6C48">
      <w:pPr>
        <w:shd w:val="clear" w:color="auto" w:fill="FFFFFF"/>
        <w:spacing w:before="100" w:beforeAutospacing="1" w:after="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The outer layer of the human skin contains cells that have an intermediate filament known as keratin. The epithelial cells that contain keratin are referred to as keratinocytes.</w:t>
      </w:r>
      <w:r w:rsidR="00515825">
        <w:rPr>
          <w:rFonts w:asciiTheme="majorHAnsi" w:eastAsia="Times New Roman" w:hAnsiTheme="majorHAnsi" w:cstheme="majorHAnsi"/>
          <w:color w:val="2D3B45"/>
          <w:sz w:val="24"/>
          <w:szCs w:val="24"/>
        </w:rPr>
        <w:t xml:space="preserve"> In</w:t>
      </w:r>
      <w:r w:rsidR="00E120EC" w:rsidRPr="00076CB5">
        <w:rPr>
          <w:rFonts w:asciiTheme="majorHAnsi" w:eastAsia="Times New Roman" w:hAnsiTheme="majorHAnsi" w:cstheme="majorHAnsi"/>
          <w:color w:val="2D3B45"/>
          <w:sz w:val="24"/>
          <w:szCs w:val="24"/>
        </w:rPr>
        <w:t xml:space="preserve"> the early development stages, keratinocytes are cuboidal but as they age and become closer to the skin surface they undergo apoptosis and become flat with more keratin.</w:t>
      </w:r>
      <w:r w:rsidRPr="00076CB5">
        <w:rPr>
          <w:rFonts w:asciiTheme="majorHAnsi" w:eastAsia="Times New Roman" w:hAnsiTheme="majorHAnsi" w:cstheme="majorHAnsi"/>
          <w:color w:val="2D3B45"/>
          <w:sz w:val="24"/>
          <w:szCs w:val="24"/>
        </w:rPr>
        <w:t xml:space="preserve"> Keratin holds the epithelial cells of the skin epidermis together. Keratinocytes are scaly, water-resistant and form a tough cover over the body. Keratinocytes help protect the internal body organs from the external environment. </w:t>
      </w:r>
      <w:r w:rsidR="00515825">
        <w:rPr>
          <w:rFonts w:asciiTheme="majorHAnsi" w:eastAsia="Times New Roman" w:hAnsiTheme="majorHAnsi" w:cstheme="majorHAnsi"/>
          <w:color w:val="2D3B45"/>
          <w:sz w:val="24"/>
          <w:szCs w:val="24"/>
        </w:rPr>
        <w:t>In addition, keratinocytes form</w:t>
      </w:r>
      <w:r w:rsidRPr="00076CB5">
        <w:rPr>
          <w:rFonts w:asciiTheme="majorHAnsi" w:eastAsia="Times New Roman" w:hAnsiTheme="majorHAnsi" w:cstheme="majorHAnsi"/>
          <w:color w:val="2D3B45"/>
          <w:sz w:val="24"/>
          <w:szCs w:val="24"/>
        </w:rPr>
        <w:t xml:space="preserve"> a barrier that prevents entry of pathogens to the body. </w:t>
      </w:r>
    </w:p>
    <w:p w:rsidR="00586373" w:rsidRPr="008A10D3" w:rsidRDefault="00586373" w:rsidP="00586373">
      <w:pPr>
        <w:numPr>
          <w:ilvl w:val="0"/>
          <w:numId w:val="1"/>
        </w:numPr>
        <w:shd w:val="clear" w:color="auto" w:fill="FFFFFF"/>
        <w:spacing w:before="100" w:beforeAutospacing="1" w:after="0"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If all people have the same number of melanocytes in their skin, how do we explain the differences in color among the various races?</w:t>
      </w:r>
    </w:p>
    <w:p w:rsidR="004C6C48" w:rsidRPr="00076CB5" w:rsidRDefault="0027284B" w:rsidP="004C6C48">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Despite having a similar number of melanocytes in all human beings, variations in skin pigmentation are present in different races. This is due to the fact that each race has </w:t>
      </w:r>
      <w:r w:rsidR="00AC4EB6">
        <w:rPr>
          <w:rFonts w:asciiTheme="majorHAnsi" w:eastAsia="Times New Roman" w:hAnsiTheme="majorHAnsi" w:cstheme="majorHAnsi"/>
          <w:color w:val="2D3B45"/>
          <w:sz w:val="24"/>
          <w:szCs w:val="24"/>
        </w:rPr>
        <w:t xml:space="preserve">a </w:t>
      </w:r>
      <w:r w:rsidR="00F077D8">
        <w:rPr>
          <w:rFonts w:asciiTheme="majorHAnsi" w:eastAsia="Times New Roman" w:hAnsiTheme="majorHAnsi" w:cstheme="majorHAnsi"/>
          <w:color w:val="2D3B45"/>
          <w:sz w:val="24"/>
          <w:szCs w:val="24"/>
        </w:rPr>
        <w:t>unique</w:t>
      </w:r>
      <w:r w:rsidRPr="00076CB5">
        <w:rPr>
          <w:rFonts w:asciiTheme="majorHAnsi" w:hAnsiTheme="majorHAnsi" w:cs="Arial"/>
          <w:b/>
          <w:bCs/>
          <w:color w:val="222222"/>
          <w:sz w:val="24"/>
          <w:szCs w:val="24"/>
          <w:shd w:val="clear" w:color="auto" w:fill="FFFFFF"/>
        </w:rPr>
        <w:t xml:space="preserve"> </w:t>
      </w:r>
      <w:r w:rsidRPr="00076CB5">
        <w:rPr>
          <w:rFonts w:asciiTheme="majorHAnsi" w:eastAsia="Times New Roman" w:hAnsiTheme="majorHAnsi" w:cstheme="majorHAnsi"/>
          <w:color w:val="2D3B45"/>
          <w:sz w:val="24"/>
          <w:szCs w:val="24"/>
        </w:rPr>
        <w:t xml:space="preserve">TYRP1 gene that codes </w:t>
      </w:r>
      <w:r w:rsidR="00AC4EB6">
        <w:rPr>
          <w:rFonts w:asciiTheme="majorHAnsi" w:eastAsia="Times New Roman" w:hAnsiTheme="majorHAnsi" w:cstheme="majorHAnsi"/>
          <w:color w:val="2D3B45"/>
          <w:sz w:val="24"/>
          <w:szCs w:val="24"/>
        </w:rPr>
        <w:t>for the</w:t>
      </w:r>
      <w:r w:rsidRPr="00076CB5">
        <w:rPr>
          <w:rFonts w:asciiTheme="majorHAnsi" w:eastAsia="Times New Roman" w:hAnsiTheme="majorHAnsi" w:cstheme="majorHAnsi"/>
          <w:color w:val="2D3B45"/>
          <w:sz w:val="24"/>
          <w:szCs w:val="24"/>
        </w:rPr>
        <w:t xml:space="preserve"> production of tyrosinase</w:t>
      </w:r>
      <w:r w:rsidR="00F077D8">
        <w:rPr>
          <w:rFonts w:asciiTheme="majorHAnsi" w:eastAsia="Times New Roman" w:hAnsiTheme="majorHAnsi" w:cstheme="majorHAnsi"/>
          <w:color w:val="2D3B45"/>
          <w:sz w:val="24"/>
          <w:szCs w:val="24"/>
        </w:rPr>
        <w:t xml:space="preserve"> </w:t>
      </w:r>
      <w:r w:rsidR="00FB312B" w:rsidRPr="00076CB5">
        <w:rPr>
          <w:rFonts w:asciiTheme="majorHAnsi" w:eastAsia="Times New Roman" w:hAnsiTheme="majorHAnsi" w:cstheme="majorHAnsi"/>
          <w:color w:val="2D3B45"/>
          <w:sz w:val="24"/>
          <w:szCs w:val="24"/>
        </w:rPr>
        <w:t>enzyme that mediates the</w:t>
      </w:r>
      <w:r w:rsidRPr="00076CB5">
        <w:rPr>
          <w:rFonts w:asciiTheme="majorHAnsi" w:eastAsia="Times New Roman" w:hAnsiTheme="majorHAnsi" w:cstheme="majorHAnsi"/>
          <w:color w:val="2D3B45"/>
          <w:sz w:val="24"/>
          <w:szCs w:val="24"/>
        </w:rPr>
        <w:t xml:space="preserve"> production of melanin in melanocytes. As a result, members of a race that have more </w:t>
      </w:r>
      <w:r w:rsidR="00FB312B" w:rsidRPr="00076CB5">
        <w:rPr>
          <w:rFonts w:asciiTheme="majorHAnsi" w:eastAsia="Times New Roman" w:hAnsiTheme="majorHAnsi" w:cstheme="majorHAnsi"/>
          <w:color w:val="2D3B45"/>
          <w:sz w:val="24"/>
          <w:szCs w:val="24"/>
        </w:rPr>
        <w:t>tyrosinase-related protein 1 production in melanocytes have more melanin and darker compared to members of a race that have less production of the enzyme.</w:t>
      </w:r>
      <w:r w:rsidR="00F32941" w:rsidRPr="00076CB5">
        <w:rPr>
          <w:rFonts w:asciiTheme="majorHAnsi" w:eastAsia="Times New Roman" w:hAnsiTheme="majorHAnsi" w:cstheme="majorHAnsi"/>
          <w:color w:val="2D3B45"/>
          <w:sz w:val="24"/>
          <w:szCs w:val="24"/>
        </w:rPr>
        <w:t xml:space="preserve"> Production of tyrosinase-related protein 1 is stimulated by </w:t>
      </w:r>
      <w:r w:rsidR="00AC4EB6">
        <w:rPr>
          <w:rFonts w:asciiTheme="majorHAnsi" w:eastAsia="Times New Roman" w:hAnsiTheme="majorHAnsi" w:cstheme="majorHAnsi"/>
          <w:color w:val="2D3B45"/>
          <w:sz w:val="24"/>
          <w:szCs w:val="24"/>
        </w:rPr>
        <w:t xml:space="preserve">the </w:t>
      </w:r>
      <w:r w:rsidR="00F32941" w:rsidRPr="00076CB5">
        <w:rPr>
          <w:rFonts w:asciiTheme="majorHAnsi" w:eastAsia="Times New Roman" w:hAnsiTheme="majorHAnsi" w:cstheme="majorHAnsi"/>
          <w:color w:val="2D3B45"/>
          <w:sz w:val="24"/>
          <w:szCs w:val="24"/>
        </w:rPr>
        <w:t>presence of sunlight. Consequently, members of a race that occupy a geographical region that has sunlight throughout the year will tend to have more melanin production than members of a race that occupies a region with seasonal sunlight.</w:t>
      </w:r>
    </w:p>
    <w:p w:rsidR="0039648E" w:rsidRPr="00076CB5" w:rsidRDefault="0039648E" w:rsidP="004C6C48">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39648E" w:rsidRPr="00076CB5" w:rsidRDefault="0039648E" w:rsidP="004C6C48">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116-118</w:t>
      </w:r>
    </w:p>
    <w:p w:rsidR="00586373" w:rsidRPr="008A10D3" w:rsidRDefault="00586373" w:rsidP="00586373">
      <w:pPr>
        <w:shd w:val="clear" w:color="auto" w:fill="FFFFFF"/>
        <w:spacing w:before="240" w:after="240" w:line="240" w:lineRule="auto"/>
        <w:outlineLvl w:val="2"/>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DISCUSSION TOPIC 2</w:t>
      </w:r>
    </w:p>
    <w:p w:rsidR="00586373" w:rsidRPr="008A10D3" w:rsidRDefault="00586373" w:rsidP="00586373">
      <w:pPr>
        <w:shd w:val="clear" w:color="auto" w:fill="FFFFFF"/>
        <w:spacing w:before="90" w:after="90" w:line="240" w:lineRule="auto"/>
        <w:outlineLvl w:val="3"/>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Exocrine Glands</w:t>
      </w:r>
    </w:p>
    <w:p w:rsidR="00586373" w:rsidRPr="008A10D3" w:rsidRDefault="00586373" w:rsidP="00586373">
      <w:pPr>
        <w:shd w:val="clear" w:color="auto" w:fill="FFFFFF"/>
        <w:spacing w:before="180" w:after="0" w:line="240" w:lineRule="auto"/>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lastRenderedPageBreak/>
        <w:t>There are specialized epithelial glands for secretion of their products.  There are two main types: </w:t>
      </w:r>
      <w:r w:rsidRPr="008A10D3">
        <w:rPr>
          <w:rFonts w:asciiTheme="majorHAnsi" w:eastAsia="Times New Roman" w:hAnsiTheme="majorHAnsi" w:cstheme="majorHAnsi"/>
          <w:b/>
          <w:bCs/>
          <w:color w:val="2D3B45"/>
          <w:sz w:val="24"/>
          <w:szCs w:val="24"/>
        </w:rPr>
        <w:t>exocrine</w:t>
      </w:r>
      <w:r w:rsidRPr="008A10D3">
        <w:rPr>
          <w:rFonts w:asciiTheme="majorHAnsi" w:eastAsia="Times New Roman" w:hAnsiTheme="majorHAnsi" w:cstheme="majorHAnsi"/>
          <w:b/>
          <w:color w:val="2D3B45"/>
          <w:sz w:val="24"/>
          <w:szCs w:val="24"/>
        </w:rPr>
        <w:t> and endocrine. </w:t>
      </w:r>
      <w:r w:rsidRPr="008A10D3">
        <w:rPr>
          <w:rFonts w:asciiTheme="majorHAnsi" w:eastAsia="Times New Roman" w:hAnsiTheme="majorHAnsi" w:cstheme="majorHAnsi"/>
          <w:b/>
          <w:bCs/>
          <w:color w:val="2D3B45"/>
          <w:sz w:val="24"/>
          <w:szCs w:val="24"/>
        </w:rPr>
        <w:t>Exocrine</w:t>
      </w:r>
      <w:r w:rsidRPr="008A10D3">
        <w:rPr>
          <w:rFonts w:asciiTheme="majorHAnsi" w:eastAsia="Times New Roman" w:hAnsiTheme="majorHAnsi" w:cstheme="majorHAnsi"/>
          <w:b/>
          <w:color w:val="2D3B45"/>
          <w:sz w:val="24"/>
          <w:szCs w:val="24"/>
        </w:rPr>
        <w:t> glands secrete their product into a system of ducts that lead ultimately to the exterior of the body. Endocrine glands, in contrast, place their secretions directly into the blood. </w:t>
      </w:r>
    </w:p>
    <w:p w:rsidR="00586373" w:rsidRPr="008A10D3" w:rsidRDefault="00586373" w:rsidP="00586373">
      <w:pPr>
        <w:numPr>
          <w:ilvl w:val="0"/>
          <w:numId w:val="2"/>
        </w:numPr>
        <w:shd w:val="clear" w:color="auto" w:fill="FFFFFF"/>
        <w:spacing w:before="100" w:beforeAutospacing="1" w:after="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Why would a person born with an absence of sweat glands be very susceptible to death by exposure to heat?</w:t>
      </w:r>
    </w:p>
    <w:p w:rsidR="00F32941" w:rsidRPr="00076CB5" w:rsidRDefault="00B74AFF" w:rsidP="00F32941">
      <w:pPr>
        <w:shd w:val="clear" w:color="auto" w:fill="FFFFFF"/>
        <w:spacing w:before="100" w:beforeAutospacing="1" w:after="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Hyperthermia is a condition where the body accumulates much heat that exceeds the optimal range of a normal person. The condition can be present in people who are born without sweat glands as a result of anhidrosis. Perspiration makes the body get rid of excess heat as the evaporating sweat absorbs the latent heat of vaporization from the body making the body to cool. </w:t>
      </w:r>
      <w:r w:rsidR="00DB17E1" w:rsidRPr="00076CB5">
        <w:rPr>
          <w:rFonts w:asciiTheme="majorHAnsi" w:eastAsia="Times New Roman" w:hAnsiTheme="majorHAnsi" w:cstheme="majorHAnsi"/>
          <w:color w:val="2D3B45"/>
          <w:sz w:val="24"/>
          <w:szCs w:val="24"/>
        </w:rPr>
        <w:t xml:space="preserve">Sweating contributes 90% of heat lost when the body is exercising and people without sweat glands would suffer illnesses such as heat stroke and die while exercising or when they are in a hot environment. </w:t>
      </w:r>
    </w:p>
    <w:p w:rsidR="00586373" w:rsidRPr="008A10D3" w:rsidRDefault="00586373" w:rsidP="00586373">
      <w:pPr>
        <w:numPr>
          <w:ilvl w:val="0"/>
          <w:numId w:val="2"/>
        </w:numPr>
        <w:shd w:val="clear" w:color="auto" w:fill="FFFFFF"/>
        <w:spacing w:before="100" w:beforeAutospacing="1" w:after="0"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Select one </w:t>
      </w:r>
      <w:r w:rsidRPr="008A10D3">
        <w:rPr>
          <w:rFonts w:asciiTheme="majorHAnsi" w:eastAsia="Times New Roman" w:hAnsiTheme="majorHAnsi" w:cstheme="majorHAnsi"/>
          <w:b/>
          <w:bCs/>
          <w:color w:val="2D3B45"/>
          <w:sz w:val="24"/>
          <w:szCs w:val="24"/>
        </w:rPr>
        <w:t>type</w:t>
      </w:r>
      <w:r w:rsidRPr="008A10D3">
        <w:rPr>
          <w:rFonts w:asciiTheme="majorHAnsi" w:eastAsia="Times New Roman" w:hAnsiTheme="majorHAnsi" w:cstheme="majorHAnsi"/>
          <w:b/>
          <w:color w:val="2D3B45"/>
          <w:sz w:val="24"/>
          <w:szCs w:val="24"/>
        </w:rPr>
        <w:t> of exocrine gland and relate its type with its function.</w:t>
      </w:r>
    </w:p>
    <w:p w:rsidR="00D26C4F" w:rsidRPr="00076CB5" w:rsidRDefault="00D26C4F" w:rsidP="00D26C4F">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Exocrine glands pass their secretions using a ductal system. Merocrine type of exocrine glands releases its secretion via a duct without its cells having to undergo structural change. An example of </w:t>
      </w:r>
      <w:r w:rsidR="001A080C">
        <w:rPr>
          <w:rFonts w:asciiTheme="majorHAnsi" w:eastAsia="Times New Roman" w:hAnsiTheme="majorHAnsi" w:cstheme="majorHAnsi"/>
          <w:color w:val="2D3B45"/>
          <w:sz w:val="24"/>
          <w:szCs w:val="24"/>
        </w:rPr>
        <w:t xml:space="preserve">a </w:t>
      </w:r>
      <w:r w:rsidRPr="00076CB5">
        <w:rPr>
          <w:rFonts w:asciiTheme="majorHAnsi" w:eastAsia="Times New Roman" w:hAnsiTheme="majorHAnsi" w:cstheme="majorHAnsi"/>
          <w:color w:val="2D3B45"/>
          <w:sz w:val="24"/>
          <w:szCs w:val="24"/>
        </w:rPr>
        <w:t>merocrine gland is sweat glands that produce sweat to enable the body to g</w:t>
      </w:r>
      <w:r w:rsidR="003B0435" w:rsidRPr="00076CB5">
        <w:rPr>
          <w:rFonts w:asciiTheme="majorHAnsi" w:eastAsia="Times New Roman" w:hAnsiTheme="majorHAnsi" w:cstheme="majorHAnsi"/>
          <w:color w:val="2D3B45"/>
          <w:sz w:val="24"/>
          <w:szCs w:val="24"/>
        </w:rPr>
        <w:t>et rid of excess heat and salts.</w:t>
      </w:r>
    </w:p>
    <w:p w:rsidR="00C43009" w:rsidRPr="00076CB5" w:rsidRDefault="00C43009" w:rsidP="00D26C4F">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C43009" w:rsidRPr="00076CB5" w:rsidRDefault="00C43009" w:rsidP="00D26C4F">
      <w:pPr>
        <w:shd w:val="clear" w:color="auto" w:fill="FFFFFF"/>
        <w:spacing w:before="100" w:beforeAutospacing="1" w:after="0" w:line="240" w:lineRule="auto"/>
        <w:ind w:left="375"/>
        <w:rPr>
          <w:rFonts w:asciiTheme="majorHAnsi" w:eastAsia="Times New Roman" w:hAnsiTheme="majorHAnsi" w:cstheme="majorHAnsi"/>
          <w:color w:val="2D3B45"/>
          <w:sz w:val="24"/>
          <w:szCs w:val="24"/>
        </w:rPr>
      </w:pPr>
      <w:proofErr w:type="spellStart"/>
      <w:r w:rsidRPr="00076CB5">
        <w:rPr>
          <w:rFonts w:asciiTheme="majorHAnsi" w:hAnsiTheme="majorHAnsi" w:cs="Arial"/>
          <w:color w:val="222222"/>
          <w:sz w:val="24"/>
          <w:szCs w:val="24"/>
          <w:shd w:val="clear" w:color="auto" w:fill="FFFFFF"/>
        </w:rPr>
        <w:t>Rehfeld</w:t>
      </w:r>
      <w:proofErr w:type="spellEnd"/>
      <w:r w:rsidRPr="00076CB5">
        <w:rPr>
          <w:rFonts w:asciiTheme="majorHAnsi" w:hAnsiTheme="majorHAnsi" w:cs="Arial"/>
          <w:color w:val="222222"/>
          <w:sz w:val="24"/>
          <w:szCs w:val="24"/>
          <w:shd w:val="clear" w:color="auto" w:fill="FFFFFF"/>
        </w:rPr>
        <w:t xml:space="preserve">, Anders, </w:t>
      </w:r>
      <w:proofErr w:type="spellStart"/>
      <w:r w:rsidRPr="00076CB5">
        <w:rPr>
          <w:rFonts w:asciiTheme="majorHAnsi" w:hAnsiTheme="majorHAnsi" w:cs="Arial"/>
          <w:color w:val="222222"/>
          <w:sz w:val="24"/>
          <w:szCs w:val="24"/>
          <w:shd w:val="clear" w:color="auto" w:fill="FFFFFF"/>
        </w:rPr>
        <w:t>Malin</w:t>
      </w:r>
      <w:proofErr w:type="spellEnd"/>
      <w:r w:rsidRPr="00076CB5">
        <w:rPr>
          <w:rFonts w:asciiTheme="majorHAnsi" w:hAnsiTheme="majorHAnsi" w:cs="Arial"/>
          <w:color w:val="222222"/>
          <w:sz w:val="24"/>
          <w:szCs w:val="24"/>
          <w:shd w:val="clear" w:color="auto" w:fill="FFFFFF"/>
        </w:rPr>
        <w:t xml:space="preserve"> </w:t>
      </w:r>
      <w:proofErr w:type="spellStart"/>
      <w:r w:rsidRPr="00076CB5">
        <w:rPr>
          <w:rFonts w:asciiTheme="majorHAnsi" w:hAnsiTheme="majorHAnsi" w:cs="Arial"/>
          <w:color w:val="222222"/>
          <w:sz w:val="24"/>
          <w:szCs w:val="24"/>
          <w:shd w:val="clear" w:color="auto" w:fill="FFFFFF"/>
        </w:rPr>
        <w:t>Nylander</w:t>
      </w:r>
      <w:proofErr w:type="spellEnd"/>
      <w:r w:rsidRPr="00076CB5">
        <w:rPr>
          <w:rFonts w:asciiTheme="majorHAnsi" w:hAnsiTheme="majorHAnsi" w:cs="Arial"/>
          <w:color w:val="222222"/>
          <w:sz w:val="24"/>
          <w:szCs w:val="24"/>
          <w:shd w:val="clear" w:color="auto" w:fill="FFFFFF"/>
        </w:rPr>
        <w:t xml:space="preserve">, and </w:t>
      </w:r>
      <w:proofErr w:type="spellStart"/>
      <w:r w:rsidRPr="00076CB5">
        <w:rPr>
          <w:rFonts w:asciiTheme="majorHAnsi" w:hAnsiTheme="majorHAnsi" w:cs="Arial"/>
          <w:color w:val="222222"/>
          <w:sz w:val="24"/>
          <w:szCs w:val="24"/>
          <w:shd w:val="clear" w:color="auto" w:fill="FFFFFF"/>
        </w:rPr>
        <w:t>Kirstine</w:t>
      </w:r>
      <w:proofErr w:type="spellEnd"/>
      <w:r w:rsidRPr="00076CB5">
        <w:rPr>
          <w:rFonts w:asciiTheme="majorHAnsi" w:hAnsiTheme="majorHAnsi" w:cs="Arial"/>
          <w:color w:val="222222"/>
          <w:sz w:val="24"/>
          <w:szCs w:val="24"/>
          <w:shd w:val="clear" w:color="auto" w:fill="FFFFFF"/>
        </w:rPr>
        <w:t xml:space="preserve"> </w:t>
      </w:r>
      <w:proofErr w:type="spellStart"/>
      <w:r w:rsidRPr="00076CB5">
        <w:rPr>
          <w:rFonts w:asciiTheme="majorHAnsi" w:hAnsiTheme="majorHAnsi" w:cs="Arial"/>
          <w:color w:val="222222"/>
          <w:sz w:val="24"/>
          <w:szCs w:val="24"/>
          <w:shd w:val="clear" w:color="auto" w:fill="FFFFFF"/>
        </w:rPr>
        <w:t>Karnov</w:t>
      </w:r>
      <w:proofErr w:type="spellEnd"/>
      <w:r w:rsidRPr="00076CB5">
        <w:rPr>
          <w:rFonts w:asciiTheme="majorHAnsi" w:hAnsiTheme="majorHAnsi" w:cs="Arial"/>
          <w:color w:val="222222"/>
          <w:sz w:val="24"/>
          <w:szCs w:val="24"/>
          <w:shd w:val="clear" w:color="auto" w:fill="FFFFFF"/>
        </w:rPr>
        <w:t>. "Glandular Epithelium and Glands." </w:t>
      </w:r>
      <w:r w:rsidRPr="00076CB5">
        <w:rPr>
          <w:rFonts w:asciiTheme="majorHAnsi" w:hAnsiTheme="majorHAnsi" w:cs="Arial"/>
          <w:i/>
          <w:iCs/>
          <w:color w:val="222222"/>
          <w:sz w:val="24"/>
          <w:szCs w:val="24"/>
          <w:shd w:val="clear" w:color="auto" w:fill="FFFFFF"/>
        </w:rPr>
        <w:t>Compendium of Histology</w:t>
      </w:r>
      <w:r w:rsidRPr="00076CB5">
        <w:rPr>
          <w:rFonts w:asciiTheme="majorHAnsi" w:hAnsiTheme="majorHAnsi" w:cs="Arial"/>
          <w:color w:val="222222"/>
          <w:sz w:val="24"/>
          <w:szCs w:val="24"/>
          <w:shd w:val="clear" w:color="auto" w:fill="FFFFFF"/>
        </w:rPr>
        <w:t>. Springer, Cham, 2017. 101-120.</w:t>
      </w:r>
    </w:p>
    <w:p w:rsidR="00CA3323" w:rsidRPr="00076CB5" w:rsidRDefault="00CA3323">
      <w:pPr>
        <w:rPr>
          <w:rFonts w:asciiTheme="majorHAnsi" w:hAnsiTheme="majorHAnsi" w:cstheme="majorHAnsi"/>
          <w:sz w:val="24"/>
          <w:szCs w:val="24"/>
        </w:rPr>
      </w:pPr>
    </w:p>
    <w:p w:rsidR="00586373" w:rsidRPr="008A10D3" w:rsidRDefault="00586373">
      <w:pPr>
        <w:rPr>
          <w:rFonts w:asciiTheme="majorHAnsi" w:hAnsiTheme="majorHAnsi" w:cstheme="majorHAnsi"/>
          <w:b/>
          <w:color w:val="2D3B45"/>
          <w:sz w:val="24"/>
          <w:szCs w:val="24"/>
          <w:shd w:val="clear" w:color="auto" w:fill="FFFFFF"/>
        </w:rPr>
      </w:pPr>
      <w:r w:rsidRPr="008A10D3">
        <w:rPr>
          <w:rFonts w:asciiTheme="majorHAnsi" w:hAnsiTheme="majorHAnsi" w:cstheme="majorHAnsi"/>
          <w:b/>
          <w:color w:val="2D3B45"/>
          <w:sz w:val="24"/>
          <w:szCs w:val="24"/>
          <w:shd w:val="clear" w:color="auto" w:fill="FFFFFF"/>
        </w:rPr>
        <w:t>3. What are some commonly observed symptoms of blocked sebaceous glands?</w:t>
      </w:r>
    </w:p>
    <w:p w:rsidR="00C81DCC" w:rsidRPr="00076CB5" w:rsidRDefault="00C81DCC" w:rsidP="00C81DCC">
      <w:pPr>
        <w:pStyle w:val="ListParagraph"/>
        <w:numPr>
          <w:ilvl w:val="0"/>
          <w:numId w:val="5"/>
        </w:numPr>
        <w:rPr>
          <w:rFonts w:asciiTheme="majorHAnsi" w:hAnsiTheme="majorHAnsi" w:cstheme="majorHAnsi"/>
          <w:color w:val="2D3B45"/>
          <w:sz w:val="24"/>
          <w:szCs w:val="24"/>
          <w:shd w:val="clear" w:color="auto" w:fill="FFFFFF"/>
        </w:rPr>
      </w:pPr>
      <w:r w:rsidRPr="00076CB5">
        <w:rPr>
          <w:rFonts w:asciiTheme="majorHAnsi" w:hAnsiTheme="majorHAnsi" w:cstheme="majorHAnsi"/>
          <w:color w:val="2D3B45"/>
          <w:sz w:val="24"/>
          <w:szCs w:val="24"/>
          <w:shd w:val="clear" w:color="auto" w:fill="FFFFFF"/>
        </w:rPr>
        <w:t>Increased swelling and tenderness in the affected area.</w:t>
      </w:r>
    </w:p>
    <w:p w:rsidR="00C81DCC" w:rsidRPr="00076CB5" w:rsidRDefault="001A080C" w:rsidP="00C81DCC">
      <w:pPr>
        <w:pStyle w:val="ListParagraph"/>
        <w:numPr>
          <w:ilvl w:val="0"/>
          <w:numId w:val="5"/>
        </w:numPr>
        <w:rPr>
          <w:rFonts w:asciiTheme="majorHAnsi" w:hAnsiTheme="majorHAnsi" w:cstheme="majorHAnsi"/>
          <w:color w:val="2D3B45"/>
          <w:sz w:val="24"/>
          <w:szCs w:val="24"/>
          <w:shd w:val="clear" w:color="auto" w:fill="FFFFFF"/>
        </w:rPr>
      </w:pPr>
      <w:r>
        <w:rPr>
          <w:rFonts w:asciiTheme="majorHAnsi" w:hAnsiTheme="majorHAnsi" w:cstheme="majorHAnsi"/>
          <w:color w:val="2D3B45"/>
          <w:sz w:val="24"/>
          <w:szCs w:val="24"/>
          <w:shd w:val="clear" w:color="auto" w:fill="FFFFFF"/>
        </w:rPr>
        <w:t>The a</w:t>
      </w:r>
      <w:r w:rsidR="00C81DCC" w:rsidRPr="00076CB5">
        <w:rPr>
          <w:rFonts w:asciiTheme="majorHAnsi" w:hAnsiTheme="majorHAnsi" w:cstheme="majorHAnsi"/>
          <w:color w:val="2D3B45"/>
          <w:sz w:val="24"/>
          <w:szCs w:val="24"/>
          <w:shd w:val="clear" w:color="auto" w:fill="FFFFFF"/>
        </w:rPr>
        <w:t>ppearance of small bumps in the neck and face.</w:t>
      </w:r>
    </w:p>
    <w:p w:rsidR="00C81DCC" w:rsidRPr="00076CB5" w:rsidRDefault="00C81DCC" w:rsidP="00C81DCC">
      <w:pPr>
        <w:pStyle w:val="ListParagraph"/>
        <w:numPr>
          <w:ilvl w:val="0"/>
          <w:numId w:val="5"/>
        </w:numPr>
        <w:rPr>
          <w:rFonts w:asciiTheme="majorHAnsi" w:hAnsiTheme="majorHAnsi" w:cstheme="majorHAnsi"/>
          <w:color w:val="2D3B45"/>
          <w:sz w:val="24"/>
          <w:szCs w:val="24"/>
          <w:shd w:val="clear" w:color="auto" w:fill="FFFFFF"/>
        </w:rPr>
      </w:pPr>
      <w:r w:rsidRPr="00076CB5">
        <w:rPr>
          <w:rFonts w:asciiTheme="majorHAnsi" w:hAnsiTheme="majorHAnsi" w:cstheme="majorHAnsi"/>
          <w:color w:val="2D3B45"/>
          <w:sz w:val="24"/>
          <w:szCs w:val="24"/>
          <w:shd w:val="clear" w:color="auto" w:fill="FFFFFF"/>
        </w:rPr>
        <w:t>P</w:t>
      </w:r>
      <w:r w:rsidR="00076CB5">
        <w:rPr>
          <w:rFonts w:asciiTheme="majorHAnsi" w:hAnsiTheme="majorHAnsi" w:cstheme="majorHAnsi"/>
          <w:color w:val="2D3B45"/>
          <w:sz w:val="24"/>
          <w:szCs w:val="24"/>
          <w:shd w:val="clear" w:color="auto" w:fill="FFFFFF"/>
        </w:rPr>
        <w:t>roduction of yellowish and foul-</w:t>
      </w:r>
      <w:r w:rsidRPr="00076CB5">
        <w:rPr>
          <w:rFonts w:asciiTheme="majorHAnsi" w:hAnsiTheme="majorHAnsi" w:cstheme="majorHAnsi"/>
          <w:color w:val="2D3B45"/>
          <w:sz w:val="24"/>
          <w:szCs w:val="24"/>
          <w:shd w:val="clear" w:color="auto" w:fill="FFFFFF"/>
        </w:rPr>
        <w:t xml:space="preserve">smelling substance at the opening of </w:t>
      </w:r>
      <w:r w:rsidR="00D42619">
        <w:rPr>
          <w:rFonts w:asciiTheme="majorHAnsi" w:hAnsiTheme="majorHAnsi" w:cstheme="majorHAnsi"/>
          <w:color w:val="2D3B45"/>
          <w:sz w:val="24"/>
          <w:szCs w:val="24"/>
          <w:shd w:val="clear" w:color="auto" w:fill="FFFFFF"/>
        </w:rPr>
        <w:t xml:space="preserve">the </w:t>
      </w:r>
      <w:r w:rsidRPr="00076CB5">
        <w:rPr>
          <w:rFonts w:asciiTheme="majorHAnsi" w:hAnsiTheme="majorHAnsi" w:cstheme="majorHAnsi"/>
          <w:color w:val="2D3B45"/>
          <w:sz w:val="24"/>
          <w:szCs w:val="24"/>
          <w:shd w:val="clear" w:color="auto" w:fill="FFFFFF"/>
        </w:rPr>
        <w:t>cyst.</w:t>
      </w:r>
    </w:p>
    <w:p w:rsidR="00C81DCC" w:rsidRPr="00076CB5" w:rsidRDefault="00C81DCC" w:rsidP="00C81DCC">
      <w:pPr>
        <w:pStyle w:val="ListParagraph"/>
        <w:numPr>
          <w:ilvl w:val="0"/>
          <w:numId w:val="5"/>
        </w:numPr>
        <w:rPr>
          <w:rFonts w:asciiTheme="majorHAnsi" w:hAnsiTheme="majorHAnsi" w:cstheme="majorHAnsi"/>
          <w:color w:val="2D3B45"/>
          <w:sz w:val="24"/>
          <w:szCs w:val="24"/>
          <w:shd w:val="clear" w:color="auto" w:fill="FFFFFF"/>
        </w:rPr>
      </w:pPr>
      <w:r w:rsidRPr="00076CB5">
        <w:rPr>
          <w:rFonts w:asciiTheme="majorHAnsi" w:hAnsiTheme="majorHAnsi" w:cstheme="majorHAnsi"/>
          <w:color w:val="2D3B45"/>
          <w:sz w:val="24"/>
          <w:szCs w:val="24"/>
          <w:shd w:val="clear" w:color="auto" w:fill="FFFFFF"/>
        </w:rPr>
        <w:t>Production of a black head at the middle of</w:t>
      </w:r>
      <w:r w:rsidR="00D42619">
        <w:rPr>
          <w:rFonts w:asciiTheme="majorHAnsi" w:hAnsiTheme="majorHAnsi" w:cstheme="majorHAnsi"/>
          <w:color w:val="2D3B45"/>
          <w:sz w:val="24"/>
          <w:szCs w:val="24"/>
          <w:shd w:val="clear" w:color="auto" w:fill="FFFFFF"/>
        </w:rPr>
        <w:t xml:space="preserve"> the</w:t>
      </w:r>
      <w:r w:rsidRPr="00076CB5">
        <w:rPr>
          <w:rFonts w:asciiTheme="majorHAnsi" w:hAnsiTheme="majorHAnsi" w:cstheme="majorHAnsi"/>
          <w:color w:val="2D3B45"/>
          <w:sz w:val="24"/>
          <w:szCs w:val="24"/>
          <w:shd w:val="clear" w:color="auto" w:fill="FFFFFF"/>
        </w:rPr>
        <w:t xml:space="preserve"> cyst</w:t>
      </w:r>
      <w:r w:rsidR="0045430F" w:rsidRPr="00076CB5">
        <w:rPr>
          <w:rFonts w:asciiTheme="majorHAnsi" w:hAnsiTheme="majorHAnsi" w:cstheme="majorHAnsi"/>
          <w:color w:val="2D3B45"/>
          <w:sz w:val="24"/>
          <w:szCs w:val="24"/>
          <w:shd w:val="clear" w:color="auto" w:fill="FFFFFF"/>
        </w:rPr>
        <w:t xml:space="preserve"> opening.</w:t>
      </w:r>
    </w:p>
    <w:p w:rsidR="00586373" w:rsidRPr="008A10D3" w:rsidRDefault="00586373">
      <w:pPr>
        <w:rPr>
          <w:rFonts w:asciiTheme="majorHAnsi" w:hAnsiTheme="majorHAnsi" w:cstheme="majorHAnsi"/>
          <w:b/>
          <w:color w:val="2D3B45"/>
          <w:sz w:val="24"/>
          <w:szCs w:val="24"/>
          <w:shd w:val="clear" w:color="auto" w:fill="FFFFFF"/>
        </w:rPr>
      </w:pPr>
      <w:r w:rsidRPr="008A10D3">
        <w:rPr>
          <w:rFonts w:asciiTheme="majorHAnsi" w:hAnsiTheme="majorHAnsi" w:cstheme="majorHAnsi"/>
          <w:b/>
          <w:color w:val="2D3B45"/>
          <w:sz w:val="24"/>
          <w:szCs w:val="24"/>
          <w:shd w:val="clear" w:color="auto" w:fill="FFFFFF"/>
        </w:rPr>
        <w:t>4. What is the condition known as albinism?</w:t>
      </w:r>
    </w:p>
    <w:p w:rsidR="0045430F" w:rsidRPr="00076CB5" w:rsidRDefault="0045430F">
      <w:pPr>
        <w:rPr>
          <w:rFonts w:asciiTheme="majorHAnsi" w:eastAsia="Times New Roman" w:hAnsiTheme="majorHAnsi" w:cstheme="majorHAnsi"/>
          <w:color w:val="2D3B45"/>
          <w:sz w:val="24"/>
          <w:szCs w:val="24"/>
        </w:rPr>
      </w:pPr>
      <w:r w:rsidRPr="00076CB5">
        <w:rPr>
          <w:rFonts w:asciiTheme="majorHAnsi" w:hAnsiTheme="majorHAnsi" w:cstheme="majorHAnsi"/>
          <w:color w:val="2D3B45"/>
          <w:sz w:val="24"/>
          <w:szCs w:val="24"/>
        </w:rPr>
        <w:t xml:space="preserve">Albinism is a condition caused by mutations in genes that are responsible for skin color such as </w:t>
      </w:r>
      <w:r w:rsidRPr="00076CB5">
        <w:rPr>
          <w:rFonts w:asciiTheme="majorHAnsi" w:eastAsia="Times New Roman" w:hAnsiTheme="majorHAnsi" w:cstheme="majorHAnsi"/>
          <w:color w:val="2D3B45"/>
          <w:sz w:val="24"/>
          <w:szCs w:val="24"/>
        </w:rPr>
        <w:t xml:space="preserve">TYRP1 gene </w:t>
      </w:r>
      <w:r w:rsidR="00F077D8">
        <w:rPr>
          <w:rFonts w:asciiTheme="majorHAnsi" w:eastAsia="Times New Roman" w:hAnsiTheme="majorHAnsi" w:cstheme="majorHAnsi"/>
          <w:color w:val="2D3B45"/>
          <w:sz w:val="24"/>
          <w:szCs w:val="24"/>
        </w:rPr>
        <w:t xml:space="preserve">that mediates production of </w:t>
      </w:r>
      <w:r w:rsidRPr="00076CB5">
        <w:rPr>
          <w:rFonts w:asciiTheme="majorHAnsi" w:eastAsia="Times New Roman" w:hAnsiTheme="majorHAnsi" w:cstheme="majorHAnsi"/>
          <w:color w:val="2D3B45"/>
          <w:sz w:val="24"/>
          <w:szCs w:val="24"/>
        </w:rPr>
        <w:t>tyrosinase</w:t>
      </w:r>
      <w:r w:rsidR="00F077D8">
        <w:rPr>
          <w:rFonts w:asciiTheme="majorHAnsi" w:eastAsia="Times New Roman" w:hAnsiTheme="majorHAnsi" w:cstheme="majorHAnsi"/>
          <w:color w:val="2D3B45"/>
          <w:sz w:val="24"/>
          <w:szCs w:val="24"/>
        </w:rPr>
        <w:t xml:space="preserve"> </w:t>
      </w:r>
      <w:r w:rsidRPr="00076CB5">
        <w:rPr>
          <w:rFonts w:asciiTheme="majorHAnsi" w:eastAsia="Times New Roman" w:hAnsiTheme="majorHAnsi" w:cstheme="majorHAnsi"/>
          <w:color w:val="2D3B45"/>
          <w:sz w:val="24"/>
          <w:szCs w:val="24"/>
        </w:rPr>
        <w:t xml:space="preserve">enzyme </w:t>
      </w:r>
      <w:r w:rsidR="00F077D8">
        <w:rPr>
          <w:rFonts w:asciiTheme="majorHAnsi" w:eastAsia="Times New Roman" w:hAnsiTheme="majorHAnsi" w:cstheme="majorHAnsi"/>
          <w:color w:val="2D3B45"/>
          <w:sz w:val="24"/>
          <w:szCs w:val="24"/>
        </w:rPr>
        <w:t xml:space="preserve">which is responsible for the </w:t>
      </w:r>
      <w:r w:rsidRPr="00076CB5">
        <w:rPr>
          <w:rFonts w:asciiTheme="majorHAnsi" w:eastAsia="Times New Roman" w:hAnsiTheme="majorHAnsi" w:cstheme="majorHAnsi"/>
          <w:color w:val="2D3B45"/>
          <w:sz w:val="24"/>
          <w:szCs w:val="24"/>
        </w:rPr>
        <w:t>production of melanin in melanocytes making individuals with such a condition to lack melanin.</w:t>
      </w:r>
    </w:p>
    <w:p w:rsidR="00554675" w:rsidRPr="00076CB5" w:rsidRDefault="00554675">
      <w:pP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554675" w:rsidRPr="00076CB5" w:rsidRDefault="00554675">
      <w:pP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w:t>
      </w:r>
      <w:bookmarkStart w:id="0" w:name="_GoBack"/>
      <w:bookmarkEnd w:id="0"/>
      <w:r w:rsidRPr="00076CB5">
        <w:rPr>
          <w:rFonts w:asciiTheme="majorHAnsi" w:eastAsia="Times New Roman" w:hAnsiTheme="majorHAnsi" w:cstheme="majorHAnsi"/>
          <w:i/>
          <w:color w:val="2D3B45"/>
          <w:sz w:val="24"/>
          <w:szCs w:val="24"/>
        </w:rPr>
        <w:t>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118</w:t>
      </w:r>
    </w:p>
    <w:p w:rsidR="00586373" w:rsidRPr="008A10D3" w:rsidRDefault="00586373">
      <w:pPr>
        <w:rPr>
          <w:rFonts w:asciiTheme="majorHAnsi" w:hAnsiTheme="majorHAnsi" w:cstheme="majorHAnsi"/>
          <w:b/>
          <w:color w:val="2D3B45"/>
          <w:sz w:val="24"/>
          <w:szCs w:val="24"/>
          <w:shd w:val="clear" w:color="auto" w:fill="FFFFFF"/>
        </w:rPr>
      </w:pPr>
      <w:proofErr w:type="gramStart"/>
      <w:r w:rsidRPr="008A10D3">
        <w:rPr>
          <w:rFonts w:asciiTheme="majorHAnsi" w:hAnsiTheme="majorHAnsi" w:cstheme="majorHAnsi"/>
          <w:b/>
          <w:color w:val="2D3B45"/>
          <w:sz w:val="24"/>
          <w:szCs w:val="24"/>
          <w:shd w:val="clear" w:color="auto" w:fill="FFFFFF"/>
        </w:rPr>
        <w:lastRenderedPageBreak/>
        <w:t>5.</w:t>
      </w:r>
      <w:r w:rsidR="009E7C26" w:rsidRPr="008A10D3">
        <w:rPr>
          <w:rFonts w:asciiTheme="majorHAnsi" w:hAnsiTheme="majorHAnsi" w:cstheme="majorHAnsi"/>
          <w:b/>
          <w:color w:val="2D3B45"/>
          <w:sz w:val="24"/>
          <w:szCs w:val="24"/>
          <w:shd w:val="clear" w:color="auto" w:fill="FFFFFF"/>
        </w:rPr>
        <w:t xml:space="preserve"> </w:t>
      </w:r>
      <w:r w:rsidRPr="008A10D3">
        <w:rPr>
          <w:rFonts w:asciiTheme="majorHAnsi" w:hAnsiTheme="majorHAnsi" w:cstheme="majorHAnsi"/>
          <w:b/>
          <w:color w:val="2D3B45"/>
          <w:sz w:val="24"/>
          <w:szCs w:val="24"/>
          <w:shd w:val="clear" w:color="auto" w:fill="FFFFFF"/>
        </w:rPr>
        <w:t>How is keratin</w:t>
      </w:r>
      <w:proofErr w:type="gramEnd"/>
      <w:r w:rsidRPr="008A10D3">
        <w:rPr>
          <w:rFonts w:asciiTheme="majorHAnsi" w:hAnsiTheme="majorHAnsi" w:cstheme="majorHAnsi"/>
          <w:b/>
          <w:color w:val="2D3B45"/>
          <w:sz w:val="24"/>
          <w:szCs w:val="24"/>
          <w:shd w:val="clear" w:color="auto" w:fill="FFFFFF"/>
        </w:rPr>
        <w:t xml:space="preserve"> be replaced if lost in the body?</w:t>
      </w:r>
    </w:p>
    <w:p w:rsidR="009E7C26" w:rsidRPr="00076CB5" w:rsidRDefault="00627E50">
      <w:pPr>
        <w:rPr>
          <w:rFonts w:asciiTheme="majorHAnsi" w:hAnsiTheme="majorHAnsi" w:cstheme="majorHAnsi"/>
          <w:color w:val="2D3B45"/>
          <w:sz w:val="24"/>
          <w:szCs w:val="24"/>
          <w:shd w:val="clear" w:color="auto" w:fill="FFFFFF"/>
        </w:rPr>
      </w:pPr>
      <w:r w:rsidRPr="00076CB5">
        <w:rPr>
          <w:rFonts w:asciiTheme="majorHAnsi" w:hAnsiTheme="majorHAnsi" w:cstheme="majorHAnsi"/>
          <w:color w:val="2D3B45"/>
          <w:sz w:val="24"/>
          <w:szCs w:val="24"/>
          <w:shd w:val="clear" w:color="auto" w:fill="FFFFFF"/>
        </w:rPr>
        <w:t xml:space="preserve">When keratin is lost through abrasion </w:t>
      </w:r>
      <w:r w:rsidR="000E11A6" w:rsidRPr="00076CB5">
        <w:rPr>
          <w:rFonts w:asciiTheme="majorHAnsi" w:hAnsiTheme="majorHAnsi" w:cstheme="majorHAnsi"/>
          <w:color w:val="2D3B45"/>
          <w:sz w:val="24"/>
          <w:szCs w:val="24"/>
          <w:shd w:val="clear" w:color="auto" w:fill="FFFFFF"/>
        </w:rPr>
        <w:t>thick layer know as callus is formed. The cells underlying the callus begin to divide by mitosis to produce daughter cuboidal cells that contain keratin. The daughter cells differentiate in</w:t>
      </w:r>
      <w:r w:rsidR="00B637F6">
        <w:rPr>
          <w:rFonts w:asciiTheme="majorHAnsi" w:hAnsiTheme="majorHAnsi" w:cstheme="majorHAnsi"/>
          <w:color w:val="2D3B45"/>
          <w:sz w:val="24"/>
          <w:szCs w:val="24"/>
          <w:shd w:val="clear" w:color="auto" w:fill="FFFFFF"/>
        </w:rPr>
        <w:t>to</w:t>
      </w:r>
      <w:r w:rsidR="000E11A6" w:rsidRPr="00076CB5">
        <w:rPr>
          <w:rFonts w:asciiTheme="majorHAnsi" w:hAnsiTheme="majorHAnsi" w:cstheme="majorHAnsi"/>
          <w:color w:val="2D3B45"/>
          <w:sz w:val="24"/>
          <w:szCs w:val="24"/>
          <w:shd w:val="clear" w:color="auto" w:fill="FFFFFF"/>
        </w:rPr>
        <w:t xml:space="preserve"> five distinct layers as they continue to divide. Cells in the outer layers undergo apoptosis and lose most cell organelles and change from </w:t>
      </w:r>
      <w:r w:rsidR="00B637F6">
        <w:rPr>
          <w:rFonts w:asciiTheme="majorHAnsi" w:hAnsiTheme="majorHAnsi" w:cstheme="majorHAnsi"/>
          <w:color w:val="2D3B45"/>
          <w:sz w:val="24"/>
          <w:szCs w:val="24"/>
          <w:shd w:val="clear" w:color="auto" w:fill="FFFFFF"/>
        </w:rPr>
        <w:t xml:space="preserve">a </w:t>
      </w:r>
      <w:r w:rsidR="000E11A6" w:rsidRPr="00076CB5">
        <w:rPr>
          <w:rFonts w:asciiTheme="majorHAnsi" w:hAnsiTheme="majorHAnsi" w:cstheme="majorHAnsi"/>
          <w:color w:val="2D3B45"/>
          <w:sz w:val="24"/>
          <w:szCs w:val="24"/>
          <w:shd w:val="clear" w:color="auto" w:fill="FFFFFF"/>
        </w:rPr>
        <w:t>cuboidal shape to flat shape. The flat outer cells are filled with keratin and replace the damaged layer.</w:t>
      </w:r>
    </w:p>
    <w:p w:rsidR="006D0D42" w:rsidRPr="00076CB5" w:rsidRDefault="006D0D42">
      <w:pPr>
        <w:rPr>
          <w:rFonts w:asciiTheme="majorHAnsi" w:hAnsiTheme="majorHAnsi" w:cstheme="majorHAnsi"/>
          <w:color w:val="2D3B45"/>
          <w:sz w:val="24"/>
          <w:szCs w:val="24"/>
          <w:shd w:val="clear" w:color="auto" w:fill="FFFFFF"/>
        </w:rPr>
      </w:pPr>
      <w:r w:rsidRPr="00076CB5">
        <w:rPr>
          <w:rFonts w:asciiTheme="majorHAnsi" w:hAnsiTheme="majorHAnsi" w:cstheme="majorHAnsi"/>
          <w:color w:val="2D3B45"/>
          <w:sz w:val="24"/>
          <w:szCs w:val="24"/>
          <w:shd w:val="clear" w:color="auto" w:fill="FFFFFF"/>
        </w:rPr>
        <w:t>Work cited</w:t>
      </w:r>
    </w:p>
    <w:p w:rsidR="006D0D42" w:rsidRPr="00076CB5" w:rsidRDefault="006D0D42">
      <w:pPr>
        <w:rPr>
          <w:rFonts w:asciiTheme="majorHAnsi" w:hAnsiTheme="majorHAnsi" w:cstheme="majorHAnsi"/>
          <w:color w:val="2D3B45"/>
          <w:sz w:val="24"/>
          <w:szCs w:val="24"/>
          <w:shd w:val="clear" w:color="auto" w:fill="FFFFFF"/>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116</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What are the two most important clinical problems encountered by severely burned patients?  Explain each in terms of the absence of skin.</w:t>
      </w:r>
    </w:p>
    <w:p w:rsidR="00415E65" w:rsidRPr="00076CB5" w:rsidRDefault="00F95787" w:rsidP="00415E65">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The first important clinical problem in patients with </w:t>
      </w:r>
      <w:r w:rsidR="00B637F6">
        <w:rPr>
          <w:rFonts w:asciiTheme="majorHAnsi" w:eastAsia="Times New Roman" w:hAnsiTheme="majorHAnsi" w:cstheme="majorHAnsi"/>
          <w:color w:val="2D3B45"/>
          <w:sz w:val="24"/>
          <w:szCs w:val="24"/>
        </w:rPr>
        <w:t xml:space="preserve">a </w:t>
      </w:r>
      <w:r w:rsidRPr="00076CB5">
        <w:rPr>
          <w:rFonts w:asciiTheme="majorHAnsi" w:eastAsia="Times New Roman" w:hAnsiTheme="majorHAnsi" w:cstheme="majorHAnsi"/>
          <w:color w:val="2D3B45"/>
          <w:sz w:val="24"/>
          <w:szCs w:val="24"/>
        </w:rPr>
        <w:t>severe burn is dehydration. Patients with skin burns do not have a barrier to protect the loss of water from body tissues. Such patients may have</w:t>
      </w:r>
      <w:r w:rsidR="00076CB5">
        <w:rPr>
          <w:rFonts w:asciiTheme="majorHAnsi" w:eastAsia="Times New Roman" w:hAnsiTheme="majorHAnsi" w:cstheme="majorHAnsi"/>
          <w:color w:val="2D3B45"/>
          <w:sz w:val="24"/>
          <w:szCs w:val="24"/>
        </w:rPr>
        <w:t xml:space="preserve"> electrolyte imbalance as water-</w:t>
      </w:r>
      <w:r w:rsidRPr="00076CB5">
        <w:rPr>
          <w:rFonts w:asciiTheme="majorHAnsi" w:eastAsia="Times New Roman" w:hAnsiTheme="majorHAnsi" w:cstheme="majorHAnsi"/>
          <w:color w:val="2D3B45"/>
          <w:sz w:val="24"/>
          <w:szCs w:val="24"/>
        </w:rPr>
        <w:t xml:space="preserve">soluble ions may be lost alongside the water being lost </w:t>
      </w:r>
      <w:r w:rsidR="0049103F">
        <w:rPr>
          <w:rFonts w:asciiTheme="majorHAnsi" w:eastAsia="Times New Roman" w:hAnsiTheme="majorHAnsi" w:cstheme="majorHAnsi"/>
          <w:color w:val="2D3B45"/>
          <w:sz w:val="24"/>
          <w:szCs w:val="24"/>
        </w:rPr>
        <w:t>from the body. Secondly, severe</w:t>
      </w:r>
      <w:r w:rsidRPr="00076CB5">
        <w:rPr>
          <w:rFonts w:asciiTheme="majorHAnsi" w:eastAsia="Times New Roman" w:hAnsiTheme="majorHAnsi" w:cstheme="majorHAnsi"/>
          <w:color w:val="2D3B45"/>
          <w:sz w:val="24"/>
          <w:szCs w:val="24"/>
        </w:rPr>
        <w:t xml:space="preserve"> burns increase the risk of body infection by pathogens as the internal organs have direct contact with the environment. The exposed tissues lack mechanisms to prevent invasion by pathogens su</w:t>
      </w:r>
      <w:r w:rsidR="0049103F">
        <w:rPr>
          <w:rFonts w:asciiTheme="majorHAnsi" w:eastAsia="Times New Roman" w:hAnsiTheme="majorHAnsi" w:cstheme="majorHAnsi"/>
          <w:color w:val="2D3B45"/>
          <w:sz w:val="24"/>
          <w:szCs w:val="24"/>
        </w:rPr>
        <w:t>ch as sebum production which is</w:t>
      </w:r>
      <w:r w:rsidRPr="00076CB5">
        <w:rPr>
          <w:rFonts w:asciiTheme="majorHAnsi" w:eastAsia="Times New Roman" w:hAnsiTheme="majorHAnsi" w:cstheme="majorHAnsi"/>
          <w:color w:val="2D3B45"/>
          <w:sz w:val="24"/>
          <w:szCs w:val="24"/>
        </w:rPr>
        <w:t xml:space="preserve"> provided by</w:t>
      </w:r>
      <w:r w:rsidR="00D74CCF">
        <w:rPr>
          <w:rFonts w:asciiTheme="majorHAnsi" w:eastAsia="Times New Roman" w:hAnsiTheme="majorHAnsi" w:cstheme="majorHAnsi"/>
          <w:color w:val="2D3B45"/>
          <w:sz w:val="24"/>
          <w:szCs w:val="24"/>
        </w:rPr>
        <w:t xml:space="preserve"> the</w:t>
      </w:r>
      <w:r w:rsidRPr="00076CB5">
        <w:rPr>
          <w:rFonts w:asciiTheme="majorHAnsi" w:eastAsia="Times New Roman" w:hAnsiTheme="majorHAnsi" w:cstheme="majorHAnsi"/>
          <w:color w:val="2D3B45"/>
          <w:sz w:val="24"/>
          <w:szCs w:val="24"/>
        </w:rPr>
        <w:t xml:space="preserve"> skin.</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Bacterial invasion of the superficial layers of the skin is quite common.  Why is it difficult to reach the underlying connective tissues? (List 2 features of the skin that help protect the body from invasion by bacteria.)</w:t>
      </w:r>
    </w:p>
    <w:p w:rsidR="00AB14B6" w:rsidRPr="00076CB5" w:rsidRDefault="00AB14B6" w:rsidP="00AB14B6">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Penetration of bacterial from superficial skin layers to underlying connective tissue is difficult as the epidermis of the skin is keratinized making the cells to be closely packed together and hard which forms a mechanical barrier. The superficial layer of the skin is covered by a thin acid film that kills bacteria before they can enter the skin.</w:t>
      </w:r>
      <w:r w:rsidR="002E57A3" w:rsidRPr="00076CB5">
        <w:rPr>
          <w:rFonts w:asciiTheme="majorHAnsi" w:eastAsia="Times New Roman" w:hAnsiTheme="majorHAnsi" w:cstheme="majorHAnsi"/>
          <w:color w:val="2D3B45"/>
          <w:sz w:val="24"/>
          <w:szCs w:val="24"/>
        </w:rPr>
        <w:t xml:space="preserve"> 125</w:t>
      </w:r>
    </w:p>
    <w:p w:rsidR="00586373" w:rsidRPr="008A10D3" w:rsidRDefault="00586373" w:rsidP="00254656">
      <w:pPr>
        <w:numPr>
          <w:ilvl w:val="0"/>
          <w:numId w:val="4"/>
        </w:numPr>
        <w:shd w:val="clear" w:color="auto" w:fill="FFFFFF"/>
        <w:spacing w:before="100" w:beforeAutospacing="1" w:after="100" w:afterAutospacing="1" w:line="240" w:lineRule="auto"/>
        <w:ind w:left="374"/>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 xml:space="preserve">Select one disorder of the integumentary </w:t>
      </w:r>
      <w:r w:rsidR="002E57A3" w:rsidRPr="008A10D3">
        <w:rPr>
          <w:rFonts w:asciiTheme="majorHAnsi" w:eastAsia="Times New Roman" w:hAnsiTheme="majorHAnsi" w:cstheme="majorHAnsi"/>
          <w:b/>
          <w:color w:val="2D3B45"/>
          <w:sz w:val="24"/>
          <w:szCs w:val="24"/>
        </w:rPr>
        <w:t>system;</w:t>
      </w:r>
      <w:r w:rsidRPr="008A10D3">
        <w:rPr>
          <w:rFonts w:asciiTheme="majorHAnsi" w:eastAsia="Times New Roman" w:hAnsiTheme="majorHAnsi" w:cstheme="majorHAnsi"/>
          <w:b/>
          <w:color w:val="2D3B45"/>
          <w:sz w:val="24"/>
          <w:szCs w:val="24"/>
        </w:rPr>
        <w:t xml:space="preserve"> list the cause and a description of the disorder.</w:t>
      </w:r>
    </w:p>
    <w:p w:rsidR="002E57A3" w:rsidRPr="00076CB5" w:rsidRDefault="002E57A3" w:rsidP="002E57A3">
      <w:pPr>
        <w:shd w:val="clear" w:color="auto" w:fill="FFFFFF"/>
        <w:spacing w:before="100" w:beforeAutospacing="1" w:after="100" w:afterAutospacing="1" w:line="240" w:lineRule="auto"/>
        <w:ind w:left="37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Psoriasis</w:t>
      </w:r>
    </w:p>
    <w:p w:rsidR="002E57A3" w:rsidRPr="00076CB5" w:rsidRDefault="002E57A3" w:rsidP="002E57A3">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Psoriasis is a chronic skin disorder that is characterized by a speedy cell cycle of skin cells. The fast</w:t>
      </w:r>
      <w:r w:rsidR="00076CB5">
        <w:rPr>
          <w:rFonts w:asciiTheme="majorHAnsi" w:eastAsia="Times New Roman" w:hAnsiTheme="majorHAnsi" w:cstheme="majorHAnsi"/>
          <w:color w:val="2D3B45"/>
          <w:sz w:val="24"/>
          <w:szCs w:val="24"/>
        </w:rPr>
        <w:t>-</w:t>
      </w:r>
      <w:r w:rsidRPr="00076CB5">
        <w:rPr>
          <w:rFonts w:asciiTheme="majorHAnsi" w:eastAsia="Times New Roman" w:hAnsiTheme="majorHAnsi" w:cstheme="majorHAnsi"/>
          <w:color w:val="2D3B45"/>
          <w:sz w:val="24"/>
          <w:szCs w:val="24"/>
        </w:rPr>
        <w:t xml:space="preserve">growing </w:t>
      </w:r>
      <w:r w:rsidR="00076CB5" w:rsidRPr="00076CB5">
        <w:rPr>
          <w:rFonts w:asciiTheme="majorHAnsi" w:eastAsia="Times New Roman" w:hAnsiTheme="majorHAnsi" w:cstheme="majorHAnsi"/>
          <w:color w:val="2D3B45"/>
          <w:sz w:val="24"/>
          <w:szCs w:val="24"/>
        </w:rPr>
        <w:t>cells form</w:t>
      </w:r>
      <w:r w:rsidRPr="00076CB5">
        <w:rPr>
          <w:rFonts w:asciiTheme="majorHAnsi" w:eastAsia="Times New Roman" w:hAnsiTheme="majorHAnsi" w:cstheme="majorHAnsi"/>
          <w:color w:val="2D3B45"/>
          <w:sz w:val="24"/>
          <w:szCs w:val="24"/>
        </w:rPr>
        <w:t xml:space="preserve"> layers of red, scaly </w:t>
      </w:r>
      <w:r w:rsidR="00254656" w:rsidRPr="00076CB5">
        <w:rPr>
          <w:rFonts w:asciiTheme="majorHAnsi" w:eastAsia="Times New Roman" w:hAnsiTheme="majorHAnsi" w:cstheme="majorHAnsi"/>
          <w:color w:val="2D3B45"/>
          <w:sz w:val="24"/>
          <w:szCs w:val="24"/>
        </w:rPr>
        <w:t>hard patches in the body.</w:t>
      </w:r>
    </w:p>
    <w:p w:rsidR="00254656" w:rsidRPr="00076CB5" w:rsidRDefault="00254656" w:rsidP="00254656">
      <w:pPr>
        <w:shd w:val="clear" w:color="auto" w:fill="FFFFFF"/>
        <w:spacing w:before="100" w:beforeAutospacing="1" w:after="100" w:afterAutospacing="1" w:line="240" w:lineRule="auto"/>
        <w:ind w:left="37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Symptoms</w:t>
      </w:r>
    </w:p>
    <w:p w:rsidR="00254656" w:rsidRPr="00076CB5" w:rsidRDefault="00254656" w:rsidP="00254656">
      <w:pPr>
        <w:pStyle w:val="ListParagraph"/>
        <w:numPr>
          <w:ilvl w:val="0"/>
          <w:numId w:val="6"/>
        </w:numPr>
        <w:shd w:val="clear" w:color="auto" w:fill="FFFFFF"/>
        <w:spacing w:before="100" w:beforeAutospacing="1" w:after="100" w:afterAutospacing="1" w:line="240" w:lineRule="auto"/>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In young children, small scaly spot</w:t>
      </w:r>
      <w:r w:rsidR="00F473D0">
        <w:rPr>
          <w:rFonts w:asciiTheme="majorHAnsi" w:eastAsia="Times New Roman" w:hAnsiTheme="majorHAnsi" w:cstheme="majorHAnsi"/>
          <w:color w:val="2D3B45"/>
          <w:sz w:val="24"/>
          <w:szCs w:val="24"/>
        </w:rPr>
        <w:t>s</w:t>
      </w:r>
      <w:r w:rsidRPr="00076CB5">
        <w:rPr>
          <w:rFonts w:asciiTheme="majorHAnsi" w:eastAsia="Times New Roman" w:hAnsiTheme="majorHAnsi" w:cstheme="majorHAnsi"/>
          <w:color w:val="2D3B45"/>
          <w:sz w:val="24"/>
          <w:szCs w:val="24"/>
        </w:rPr>
        <w:t xml:space="preserve"> are observed</w:t>
      </w:r>
      <w:r w:rsidR="00F473D0">
        <w:rPr>
          <w:rFonts w:asciiTheme="majorHAnsi" w:eastAsia="Times New Roman" w:hAnsiTheme="majorHAnsi" w:cstheme="majorHAnsi"/>
          <w:color w:val="2D3B45"/>
          <w:sz w:val="24"/>
          <w:szCs w:val="24"/>
        </w:rPr>
        <w:t xml:space="preserve"> in face</w:t>
      </w:r>
      <w:r w:rsidRPr="00076CB5">
        <w:rPr>
          <w:rFonts w:asciiTheme="majorHAnsi" w:eastAsia="Times New Roman" w:hAnsiTheme="majorHAnsi" w:cstheme="majorHAnsi"/>
          <w:color w:val="2D3B45"/>
          <w:sz w:val="24"/>
          <w:szCs w:val="24"/>
        </w:rPr>
        <w:t>.</w:t>
      </w:r>
    </w:p>
    <w:p w:rsidR="00254656" w:rsidRPr="00076CB5" w:rsidRDefault="00254656" w:rsidP="00254656">
      <w:pPr>
        <w:pStyle w:val="ListParagraph"/>
        <w:numPr>
          <w:ilvl w:val="0"/>
          <w:numId w:val="6"/>
        </w:numPr>
        <w:shd w:val="clear" w:color="auto" w:fill="FFFFFF"/>
        <w:spacing w:before="100" w:beforeAutospacing="1" w:after="100" w:afterAutospacing="1" w:line="240" w:lineRule="auto"/>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Dry skins that usually cracks.</w:t>
      </w:r>
    </w:p>
    <w:p w:rsidR="00254656" w:rsidRPr="00076CB5" w:rsidRDefault="00254656" w:rsidP="00254656">
      <w:pPr>
        <w:pStyle w:val="ListParagraph"/>
        <w:numPr>
          <w:ilvl w:val="0"/>
          <w:numId w:val="6"/>
        </w:numPr>
        <w:shd w:val="clear" w:color="auto" w:fill="FFFFFF"/>
        <w:spacing w:before="100" w:beforeAutospacing="1" w:after="100" w:afterAutospacing="1" w:line="240" w:lineRule="auto"/>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The joints become stiff and swollen</w:t>
      </w:r>
    </w:p>
    <w:p w:rsidR="00254656" w:rsidRPr="00076CB5" w:rsidRDefault="00254656" w:rsidP="00254656">
      <w:pPr>
        <w:pStyle w:val="ListParagraph"/>
        <w:numPr>
          <w:ilvl w:val="0"/>
          <w:numId w:val="6"/>
        </w:numPr>
        <w:shd w:val="clear" w:color="auto" w:fill="FFFFFF"/>
        <w:spacing w:before="100" w:beforeAutospacing="1" w:after="100" w:afterAutospacing="1" w:line="240" w:lineRule="auto"/>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lastRenderedPageBreak/>
        <w:t>Red patches are observed in neck and body trunk.</w:t>
      </w:r>
    </w:p>
    <w:p w:rsidR="00254656" w:rsidRPr="00076CB5" w:rsidRDefault="00254656" w:rsidP="00254656">
      <w:pPr>
        <w:pStyle w:val="ListParagraph"/>
        <w:shd w:val="clear" w:color="auto" w:fill="FFFFFF"/>
        <w:spacing w:before="100" w:beforeAutospacing="1" w:after="100" w:afterAutospacing="1" w:line="240" w:lineRule="auto"/>
        <w:ind w:left="109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Management</w:t>
      </w:r>
    </w:p>
    <w:p w:rsidR="00254656" w:rsidRPr="00076CB5" w:rsidRDefault="00254656" w:rsidP="00254656">
      <w:pPr>
        <w:pStyle w:val="ListParagraph"/>
        <w:shd w:val="clear" w:color="auto" w:fill="FFFFFF"/>
        <w:spacing w:before="100" w:beforeAutospacing="1" w:after="100" w:afterAutospacing="1" w:line="240" w:lineRule="auto"/>
        <w:ind w:left="432"/>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The disorder has no cure and is managed by treatment of symptoms. Patients should apply moisturizers to the affected areas, stop smoking and manage stress to reduce the intensity of symptoms.</w:t>
      </w:r>
    </w:p>
    <w:p w:rsidR="00CC3F0B" w:rsidRPr="00076CB5" w:rsidRDefault="00CC3F0B" w:rsidP="00CC3F0B">
      <w:pPr>
        <w:shd w:val="clear" w:color="auto" w:fill="FFFFFF"/>
        <w:spacing w:before="100" w:beforeAutospacing="1" w:after="100" w:afterAutospacing="1" w:line="240" w:lineRule="auto"/>
        <w:ind w:left="37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CC3F0B" w:rsidRPr="00076CB5" w:rsidRDefault="00CC3F0B" w:rsidP="00CC3F0B">
      <w:pPr>
        <w:ind w:left="576"/>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126</w:t>
      </w:r>
      <w:r w:rsidRPr="00076CB5">
        <w:rPr>
          <w:rFonts w:asciiTheme="majorHAnsi" w:hAnsiTheme="majorHAnsi" w:cs="Arial"/>
          <w:color w:val="222222"/>
          <w:sz w:val="24"/>
          <w:szCs w:val="24"/>
          <w:shd w:val="clear" w:color="auto" w:fill="FFFFFF"/>
        </w:rPr>
        <w:t>.</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What </w:t>
      </w:r>
      <w:r w:rsidRPr="008A10D3">
        <w:rPr>
          <w:rFonts w:asciiTheme="majorHAnsi" w:eastAsia="Times New Roman" w:hAnsiTheme="majorHAnsi" w:cstheme="majorHAnsi"/>
          <w:b/>
          <w:bCs/>
          <w:color w:val="2D3B45"/>
          <w:sz w:val="24"/>
          <w:szCs w:val="24"/>
        </w:rPr>
        <w:t>physiological</w:t>
      </w:r>
      <w:r w:rsidRPr="008A10D3">
        <w:rPr>
          <w:rFonts w:asciiTheme="majorHAnsi" w:eastAsia="Times New Roman" w:hAnsiTheme="majorHAnsi" w:cstheme="majorHAnsi"/>
          <w:b/>
          <w:color w:val="2D3B45"/>
          <w:sz w:val="24"/>
          <w:szCs w:val="24"/>
        </w:rPr>
        <w:t> function does the dermis serve for the epidermis?</w:t>
      </w:r>
    </w:p>
    <w:p w:rsidR="00254656" w:rsidRPr="00076CB5" w:rsidRDefault="009D41E7" w:rsidP="00254656">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Thermoregulation is an important physiological function carried out by the dermis. </w:t>
      </w:r>
      <w:r w:rsidR="00254656" w:rsidRPr="00076CB5">
        <w:rPr>
          <w:rFonts w:asciiTheme="majorHAnsi" w:eastAsia="Times New Roman" w:hAnsiTheme="majorHAnsi" w:cstheme="majorHAnsi"/>
          <w:color w:val="2D3B45"/>
          <w:sz w:val="24"/>
          <w:szCs w:val="24"/>
        </w:rPr>
        <w:t xml:space="preserve">The blood vessels in the dermis undergo vasoconstriction when it is cold and </w:t>
      </w:r>
      <w:r w:rsidRPr="00076CB5">
        <w:rPr>
          <w:rFonts w:asciiTheme="majorHAnsi" w:eastAsia="Times New Roman" w:hAnsiTheme="majorHAnsi" w:cstheme="majorHAnsi"/>
          <w:color w:val="2D3B45"/>
          <w:sz w:val="24"/>
          <w:szCs w:val="24"/>
        </w:rPr>
        <w:t>vasodilation when it is hot to enable the body to maintain the required optimum temperature.</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List two roles that adipose tissue plays in the function of the integument? </w:t>
      </w:r>
    </w:p>
    <w:p w:rsidR="007070DE" w:rsidRPr="00076CB5" w:rsidRDefault="00523B40" w:rsidP="007070DE">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First, t</w:t>
      </w:r>
      <w:r w:rsidR="007070DE" w:rsidRPr="00076CB5">
        <w:rPr>
          <w:rFonts w:asciiTheme="majorHAnsi" w:eastAsia="Times New Roman" w:hAnsiTheme="majorHAnsi" w:cstheme="majorHAnsi"/>
          <w:color w:val="2D3B45"/>
          <w:sz w:val="24"/>
          <w:szCs w:val="24"/>
        </w:rPr>
        <w:t xml:space="preserve">he adipose tissue functions to </w:t>
      </w:r>
      <w:r w:rsidR="00CE3C4D" w:rsidRPr="00076CB5">
        <w:rPr>
          <w:rFonts w:asciiTheme="majorHAnsi" w:eastAsia="Times New Roman" w:hAnsiTheme="majorHAnsi" w:cstheme="majorHAnsi"/>
          <w:color w:val="2D3B45"/>
          <w:sz w:val="24"/>
          <w:szCs w:val="24"/>
        </w:rPr>
        <w:t>insulate</w:t>
      </w:r>
      <w:r w:rsidR="007070DE" w:rsidRPr="00076CB5">
        <w:rPr>
          <w:rFonts w:asciiTheme="majorHAnsi" w:eastAsia="Times New Roman" w:hAnsiTheme="majorHAnsi" w:cstheme="majorHAnsi"/>
          <w:color w:val="2D3B45"/>
          <w:sz w:val="24"/>
          <w:szCs w:val="24"/>
        </w:rPr>
        <w:t xml:space="preserve"> the body to prevent heat loss</w:t>
      </w:r>
      <w:r w:rsidRPr="00076CB5">
        <w:rPr>
          <w:rFonts w:asciiTheme="majorHAnsi" w:eastAsia="Times New Roman" w:hAnsiTheme="majorHAnsi" w:cstheme="majorHAnsi"/>
          <w:color w:val="2D3B45"/>
          <w:sz w:val="24"/>
          <w:szCs w:val="24"/>
        </w:rPr>
        <w:t xml:space="preserve"> or gain to the environment. The adipose tissue has fat which is a poor conductor of heat. Secondly, t</w:t>
      </w:r>
      <w:r w:rsidR="00851A40">
        <w:rPr>
          <w:rFonts w:asciiTheme="majorHAnsi" w:eastAsia="Times New Roman" w:hAnsiTheme="majorHAnsi" w:cstheme="majorHAnsi"/>
          <w:color w:val="2D3B45"/>
          <w:sz w:val="24"/>
          <w:szCs w:val="24"/>
        </w:rPr>
        <w:t xml:space="preserve">he adipose tissues </w:t>
      </w:r>
      <w:r w:rsidR="008A635E">
        <w:rPr>
          <w:rFonts w:asciiTheme="majorHAnsi" w:eastAsia="Times New Roman" w:hAnsiTheme="majorHAnsi" w:cstheme="majorHAnsi"/>
          <w:color w:val="2D3B45"/>
          <w:sz w:val="24"/>
          <w:szCs w:val="24"/>
        </w:rPr>
        <w:t>offers cushion</w:t>
      </w:r>
      <w:r w:rsidR="007070DE" w:rsidRPr="00076CB5">
        <w:rPr>
          <w:rFonts w:asciiTheme="majorHAnsi" w:eastAsia="Times New Roman" w:hAnsiTheme="majorHAnsi" w:cstheme="majorHAnsi"/>
          <w:color w:val="2D3B45"/>
          <w:sz w:val="24"/>
          <w:szCs w:val="24"/>
        </w:rPr>
        <w:t xml:space="preserve"> the internal organs from mechanical shock.</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Explain the difference between malignant and benign tumors.</w:t>
      </w:r>
    </w:p>
    <w:p w:rsidR="00CC3F0B" w:rsidRPr="00076CB5" w:rsidRDefault="00CE3C4D" w:rsidP="00CE3C4D">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 xml:space="preserve">Malignant tumors demonstrate uncontrolled growth patterns and have the ability to metastasize to neighboring tissues or other body organs. Malignant tumors include sarcomas and carcinomas. Benign tumors have localized growth patterns do not invade neighboring tissues or other body organs. Examples of benign tumors include </w:t>
      </w:r>
      <w:r w:rsidR="00BF142B" w:rsidRPr="00076CB5">
        <w:rPr>
          <w:rFonts w:asciiTheme="majorHAnsi" w:eastAsia="Times New Roman" w:hAnsiTheme="majorHAnsi" w:cstheme="majorHAnsi"/>
          <w:color w:val="2D3B45"/>
          <w:sz w:val="24"/>
          <w:szCs w:val="24"/>
        </w:rPr>
        <w:t>papilloma</w:t>
      </w:r>
      <w:r w:rsidRPr="00076CB5">
        <w:rPr>
          <w:rFonts w:asciiTheme="majorHAnsi" w:eastAsia="Times New Roman" w:hAnsiTheme="majorHAnsi" w:cstheme="majorHAnsi"/>
          <w:color w:val="2D3B45"/>
          <w:sz w:val="24"/>
          <w:szCs w:val="24"/>
        </w:rPr>
        <w:t xml:space="preserve"> and adenomas.</w:t>
      </w:r>
    </w:p>
    <w:p w:rsidR="00CC3F0B" w:rsidRPr="00076CB5" w:rsidRDefault="00CC3F0B" w:rsidP="00CC3F0B">
      <w:pPr>
        <w:shd w:val="clear" w:color="auto" w:fill="FFFFFF"/>
        <w:spacing w:before="100" w:beforeAutospacing="1" w:after="100" w:afterAutospacing="1" w:line="240" w:lineRule="auto"/>
        <w:ind w:left="37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CC3F0B" w:rsidRPr="00076CB5" w:rsidRDefault="00CC3F0B" w:rsidP="00CC3F0B">
      <w:pPr>
        <w:ind w:left="576"/>
        <w:rPr>
          <w:rFonts w:asciiTheme="majorHAnsi" w:hAnsiTheme="majorHAnsi" w:cstheme="majorHAnsi"/>
          <w:sz w:val="24"/>
          <w:szCs w:val="24"/>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126.</w:t>
      </w:r>
    </w:p>
    <w:p w:rsidR="00586373" w:rsidRPr="008A10D3" w:rsidRDefault="00586373" w:rsidP="00586373">
      <w:pPr>
        <w:numPr>
          <w:ilvl w:val="0"/>
          <w:numId w:val="4"/>
        </w:numPr>
        <w:shd w:val="clear" w:color="auto" w:fill="FFFFFF"/>
        <w:spacing w:before="100" w:beforeAutospacing="1" w:after="100" w:afterAutospacing="1" w:line="240" w:lineRule="auto"/>
        <w:ind w:left="375"/>
        <w:rPr>
          <w:rFonts w:asciiTheme="majorHAnsi" w:eastAsia="Times New Roman" w:hAnsiTheme="majorHAnsi" w:cstheme="majorHAnsi"/>
          <w:b/>
          <w:color w:val="2D3B45"/>
          <w:sz w:val="24"/>
          <w:szCs w:val="24"/>
        </w:rPr>
      </w:pPr>
      <w:r w:rsidRPr="008A10D3">
        <w:rPr>
          <w:rFonts w:asciiTheme="majorHAnsi" w:eastAsia="Times New Roman" w:hAnsiTheme="majorHAnsi" w:cstheme="majorHAnsi"/>
          <w:b/>
          <w:color w:val="2D3B45"/>
          <w:sz w:val="24"/>
          <w:szCs w:val="24"/>
        </w:rPr>
        <w:t>Why do full thickness burns initially have no pain?</w:t>
      </w:r>
    </w:p>
    <w:p w:rsidR="00586373" w:rsidRPr="00076CB5" w:rsidRDefault="00DD3F0B" w:rsidP="00220D2E">
      <w:pPr>
        <w:shd w:val="clear" w:color="auto" w:fill="FFFFFF"/>
        <w:spacing w:before="100" w:beforeAutospacing="1" w:after="100" w:afterAutospacing="1" w:line="240" w:lineRule="auto"/>
        <w:ind w:left="375"/>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Full thickness burns are not painful initially as the pain sensory receptors are burnt and as a result</w:t>
      </w:r>
      <w:r w:rsidR="008A635E">
        <w:rPr>
          <w:rFonts w:asciiTheme="majorHAnsi" w:eastAsia="Times New Roman" w:hAnsiTheme="majorHAnsi" w:cstheme="majorHAnsi"/>
          <w:color w:val="2D3B45"/>
          <w:sz w:val="24"/>
          <w:szCs w:val="24"/>
        </w:rPr>
        <w:t>,</w:t>
      </w:r>
      <w:r w:rsidRPr="00076CB5">
        <w:rPr>
          <w:rFonts w:asciiTheme="majorHAnsi" w:eastAsia="Times New Roman" w:hAnsiTheme="majorHAnsi" w:cstheme="majorHAnsi"/>
          <w:color w:val="2D3B45"/>
          <w:sz w:val="24"/>
          <w:szCs w:val="24"/>
        </w:rPr>
        <w:t xml:space="preserve"> the patient does not feel pain in the region where the deep burn i</w:t>
      </w:r>
      <w:r w:rsidR="00076CB5">
        <w:rPr>
          <w:rFonts w:asciiTheme="majorHAnsi" w:eastAsia="Times New Roman" w:hAnsiTheme="majorHAnsi" w:cstheme="majorHAnsi"/>
          <w:color w:val="2D3B45"/>
          <w:sz w:val="24"/>
          <w:szCs w:val="24"/>
        </w:rPr>
        <w:t>s located. A patient with third-</w:t>
      </w:r>
      <w:r w:rsidRPr="00076CB5">
        <w:rPr>
          <w:rFonts w:asciiTheme="majorHAnsi" w:eastAsia="Times New Roman" w:hAnsiTheme="majorHAnsi" w:cstheme="majorHAnsi"/>
          <w:color w:val="2D3B45"/>
          <w:sz w:val="24"/>
          <w:szCs w:val="24"/>
        </w:rPr>
        <w:t>degree burn will feel pain at the edges of the burns as the</w:t>
      </w:r>
      <w:r w:rsidR="00076CB5">
        <w:rPr>
          <w:rFonts w:asciiTheme="majorHAnsi" w:eastAsia="Times New Roman" w:hAnsiTheme="majorHAnsi" w:cstheme="majorHAnsi"/>
          <w:color w:val="2D3B45"/>
          <w:sz w:val="24"/>
          <w:szCs w:val="24"/>
        </w:rPr>
        <w:t xml:space="preserve"> region contain first or second-</w:t>
      </w:r>
      <w:r w:rsidRPr="00076CB5">
        <w:rPr>
          <w:rFonts w:asciiTheme="majorHAnsi" w:eastAsia="Times New Roman" w:hAnsiTheme="majorHAnsi" w:cstheme="majorHAnsi"/>
          <w:color w:val="2D3B45"/>
          <w:sz w:val="24"/>
          <w:szCs w:val="24"/>
        </w:rPr>
        <w:t>degree burn and pain receptors are present.</w:t>
      </w:r>
    </w:p>
    <w:p w:rsidR="009E7277" w:rsidRPr="00076CB5" w:rsidRDefault="009E7277" w:rsidP="0039648E">
      <w:pPr>
        <w:shd w:val="clear" w:color="auto" w:fill="FFFFFF"/>
        <w:spacing w:before="100" w:beforeAutospacing="1" w:after="100" w:afterAutospacing="1" w:line="240" w:lineRule="auto"/>
        <w:ind w:left="375"/>
        <w:jc w:val="center"/>
        <w:rPr>
          <w:rFonts w:asciiTheme="majorHAnsi" w:eastAsia="Times New Roman" w:hAnsiTheme="majorHAnsi" w:cstheme="majorHAnsi"/>
          <w:color w:val="2D3B45"/>
          <w:sz w:val="24"/>
          <w:szCs w:val="24"/>
        </w:rPr>
      </w:pPr>
      <w:r w:rsidRPr="00076CB5">
        <w:rPr>
          <w:rFonts w:asciiTheme="majorHAnsi" w:eastAsia="Times New Roman" w:hAnsiTheme="majorHAnsi" w:cstheme="majorHAnsi"/>
          <w:color w:val="2D3B45"/>
          <w:sz w:val="24"/>
          <w:szCs w:val="24"/>
        </w:rPr>
        <w:t>Work cited.</w:t>
      </w:r>
    </w:p>
    <w:p w:rsidR="00586373" w:rsidRPr="00076CB5" w:rsidRDefault="009E7277" w:rsidP="0039648E">
      <w:pPr>
        <w:ind w:left="576"/>
        <w:rPr>
          <w:rFonts w:asciiTheme="majorHAnsi" w:hAnsiTheme="majorHAnsi" w:cstheme="majorHAnsi"/>
          <w:sz w:val="24"/>
          <w:szCs w:val="24"/>
        </w:rPr>
      </w:pPr>
      <w:r w:rsidRPr="00076CB5">
        <w:rPr>
          <w:rFonts w:asciiTheme="majorHAnsi" w:eastAsia="Times New Roman" w:hAnsiTheme="majorHAnsi" w:cstheme="majorHAnsi"/>
          <w:color w:val="2D3B45"/>
          <w:sz w:val="24"/>
          <w:szCs w:val="24"/>
        </w:rPr>
        <w:t>Rizzo, D. C. (2015). </w:t>
      </w:r>
      <w:r w:rsidRPr="00076CB5">
        <w:rPr>
          <w:rFonts w:asciiTheme="majorHAnsi" w:eastAsia="Times New Roman" w:hAnsiTheme="majorHAnsi" w:cstheme="majorHAnsi"/>
          <w:i/>
          <w:color w:val="2D3B45"/>
          <w:sz w:val="24"/>
          <w:szCs w:val="24"/>
        </w:rPr>
        <w:t>Fundamentals of anatomy and physiology</w:t>
      </w:r>
      <w:r w:rsidRPr="00076CB5">
        <w:rPr>
          <w:rFonts w:asciiTheme="majorHAnsi" w:eastAsia="Times New Roman" w:hAnsiTheme="majorHAnsi" w:cstheme="majorHAnsi"/>
          <w:color w:val="2D3B45"/>
          <w:sz w:val="24"/>
          <w:szCs w:val="24"/>
        </w:rPr>
        <w:t xml:space="preserve">. </w:t>
      </w:r>
      <w:proofErr w:type="spellStart"/>
      <w:r w:rsidRPr="00076CB5">
        <w:rPr>
          <w:rFonts w:asciiTheme="majorHAnsi" w:eastAsia="Times New Roman" w:hAnsiTheme="majorHAnsi" w:cstheme="majorHAnsi"/>
          <w:color w:val="2D3B45"/>
          <w:sz w:val="24"/>
          <w:szCs w:val="24"/>
        </w:rPr>
        <w:t>Cengage</w:t>
      </w:r>
      <w:proofErr w:type="spellEnd"/>
      <w:r w:rsidRPr="00076CB5">
        <w:rPr>
          <w:rFonts w:asciiTheme="majorHAnsi" w:eastAsia="Times New Roman" w:hAnsiTheme="majorHAnsi" w:cstheme="majorHAnsi"/>
          <w:color w:val="2D3B45"/>
          <w:sz w:val="24"/>
          <w:szCs w:val="24"/>
        </w:rPr>
        <w:t xml:space="preserve"> Learning: 119</w:t>
      </w:r>
      <w:r w:rsidRPr="00076CB5">
        <w:rPr>
          <w:rFonts w:asciiTheme="majorHAnsi" w:hAnsiTheme="majorHAnsi" w:cs="Arial"/>
          <w:color w:val="222222"/>
          <w:sz w:val="24"/>
          <w:szCs w:val="24"/>
          <w:shd w:val="clear" w:color="auto" w:fill="FFFFFF"/>
        </w:rPr>
        <w:t>.</w:t>
      </w:r>
    </w:p>
    <w:sectPr w:rsidR="00586373" w:rsidRPr="00076C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653F85"/>
    <w:multiLevelType w:val="multilevel"/>
    <w:tmpl w:val="2F4C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FDA7099"/>
    <w:multiLevelType w:val="multilevel"/>
    <w:tmpl w:val="D67CF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4205A9C"/>
    <w:multiLevelType w:val="hybridMultilevel"/>
    <w:tmpl w:val="B9FA3646"/>
    <w:lvl w:ilvl="0" w:tplc="08090017">
      <w:start w:val="1"/>
      <w:numFmt w:val="lowerLetter"/>
      <w:lvlText w:val="%1)"/>
      <w:lvlJc w:val="left"/>
      <w:pPr>
        <w:ind w:left="1095" w:hanging="360"/>
      </w:pPr>
    </w:lvl>
    <w:lvl w:ilvl="1" w:tplc="08090019" w:tentative="1">
      <w:start w:val="1"/>
      <w:numFmt w:val="lowerLetter"/>
      <w:lvlText w:val="%2."/>
      <w:lvlJc w:val="left"/>
      <w:pPr>
        <w:ind w:left="1815" w:hanging="360"/>
      </w:pPr>
    </w:lvl>
    <w:lvl w:ilvl="2" w:tplc="0809001B" w:tentative="1">
      <w:start w:val="1"/>
      <w:numFmt w:val="lowerRoman"/>
      <w:lvlText w:val="%3."/>
      <w:lvlJc w:val="right"/>
      <w:pPr>
        <w:ind w:left="2535" w:hanging="180"/>
      </w:pPr>
    </w:lvl>
    <w:lvl w:ilvl="3" w:tplc="0809000F" w:tentative="1">
      <w:start w:val="1"/>
      <w:numFmt w:val="decimal"/>
      <w:lvlText w:val="%4."/>
      <w:lvlJc w:val="left"/>
      <w:pPr>
        <w:ind w:left="3255" w:hanging="360"/>
      </w:pPr>
    </w:lvl>
    <w:lvl w:ilvl="4" w:tplc="08090019" w:tentative="1">
      <w:start w:val="1"/>
      <w:numFmt w:val="lowerLetter"/>
      <w:lvlText w:val="%5."/>
      <w:lvlJc w:val="left"/>
      <w:pPr>
        <w:ind w:left="3975" w:hanging="360"/>
      </w:pPr>
    </w:lvl>
    <w:lvl w:ilvl="5" w:tplc="0809001B" w:tentative="1">
      <w:start w:val="1"/>
      <w:numFmt w:val="lowerRoman"/>
      <w:lvlText w:val="%6."/>
      <w:lvlJc w:val="right"/>
      <w:pPr>
        <w:ind w:left="4695" w:hanging="180"/>
      </w:pPr>
    </w:lvl>
    <w:lvl w:ilvl="6" w:tplc="0809000F" w:tentative="1">
      <w:start w:val="1"/>
      <w:numFmt w:val="decimal"/>
      <w:lvlText w:val="%7."/>
      <w:lvlJc w:val="left"/>
      <w:pPr>
        <w:ind w:left="5415" w:hanging="360"/>
      </w:pPr>
    </w:lvl>
    <w:lvl w:ilvl="7" w:tplc="08090019" w:tentative="1">
      <w:start w:val="1"/>
      <w:numFmt w:val="lowerLetter"/>
      <w:lvlText w:val="%8."/>
      <w:lvlJc w:val="left"/>
      <w:pPr>
        <w:ind w:left="6135" w:hanging="360"/>
      </w:pPr>
    </w:lvl>
    <w:lvl w:ilvl="8" w:tplc="0809001B" w:tentative="1">
      <w:start w:val="1"/>
      <w:numFmt w:val="lowerRoman"/>
      <w:lvlText w:val="%9."/>
      <w:lvlJc w:val="right"/>
      <w:pPr>
        <w:ind w:left="6855" w:hanging="180"/>
      </w:pPr>
    </w:lvl>
  </w:abstractNum>
  <w:abstractNum w:abstractNumId="3">
    <w:nsid w:val="6DC56B80"/>
    <w:multiLevelType w:val="multilevel"/>
    <w:tmpl w:val="BC6CF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75A05BBB"/>
    <w:multiLevelType w:val="multilevel"/>
    <w:tmpl w:val="CE449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5B738B1"/>
    <w:multiLevelType w:val="hybridMultilevel"/>
    <w:tmpl w:val="3BA82C5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6373"/>
    <w:rsid w:val="00076CB5"/>
    <w:rsid w:val="000E11A6"/>
    <w:rsid w:val="00136384"/>
    <w:rsid w:val="001A080C"/>
    <w:rsid w:val="00220D2E"/>
    <w:rsid w:val="00254656"/>
    <w:rsid w:val="0027284B"/>
    <w:rsid w:val="002E57A3"/>
    <w:rsid w:val="0039648E"/>
    <w:rsid w:val="003B0435"/>
    <w:rsid w:val="00415E65"/>
    <w:rsid w:val="0045430F"/>
    <w:rsid w:val="0049103F"/>
    <w:rsid w:val="004C6C48"/>
    <w:rsid w:val="00515825"/>
    <w:rsid w:val="00523B40"/>
    <w:rsid w:val="00554675"/>
    <w:rsid w:val="00586373"/>
    <w:rsid w:val="00627E50"/>
    <w:rsid w:val="006D0D42"/>
    <w:rsid w:val="007070DE"/>
    <w:rsid w:val="007F7B0C"/>
    <w:rsid w:val="00851A40"/>
    <w:rsid w:val="008A10D3"/>
    <w:rsid w:val="008A635E"/>
    <w:rsid w:val="009D41E7"/>
    <w:rsid w:val="009E7277"/>
    <w:rsid w:val="009E7C26"/>
    <w:rsid w:val="00A4336F"/>
    <w:rsid w:val="00AB14B6"/>
    <w:rsid w:val="00AC4EB6"/>
    <w:rsid w:val="00B637F6"/>
    <w:rsid w:val="00B74AFF"/>
    <w:rsid w:val="00BF142B"/>
    <w:rsid w:val="00C43009"/>
    <w:rsid w:val="00C81DCC"/>
    <w:rsid w:val="00CA3323"/>
    <w:rsid w:val="00CC3F0B"/>
    <w:rsid w:val="00CE3C4D"/>
    <w:rsid w:val="00D26C4F"/>
    <w:rsid w:val="00D42619"/>
    <w:rsid w:val="00D74CCF"/>
    <w:rsid w:val="00DB17E1"/>
    <w:rsid w:val="00DB68BC"/>
    <w:rsid w:val="00DD3F0B"/>
    <w:rsid w:val="00E120EC"/>
    <w:rsid w:val="00F077D8"/>
    <w:rsid w:val="00F32941"/>
    <w:rsid w:val="00F473D0"/>
    <w:rsid w:val="00F95787"/>
    <w:rsid w:val="00FB3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863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863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8637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637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8637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863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6373"/>
    <w:rPr>
      <w:b/>
      <w:bCs/>
    </w:rPr>
  </w:style>
  <w:style w:type="character" w:customStyle="1" w:styleId="Heading2Char">
    <w:name w:val="Heading 2 Char"/>
    <w:basedOn w:val="DefaultParagraphFont"/>
    <w:link w:val="Heading2"/>
    <w:uiPriority w:val="9"/>
    <w:semiHidden/>
    <w:rsid w:val="0058637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C81DC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863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863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8637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8637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86373"/>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58637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86373"/>
    <w:rPr>
      <w:b/>
      <w:bCs/>
    </w:rPr>
  </w:style>
  <w:style w:type="character" w:customStyle="1" w:styleId="Heading2Char">
    <w:name w:val="Heading 2 Char"/>
    <w:basedOn w:val="DefaultParagraphFont"/>
    <w:link w:val="Heading2"/>
    <w:uiPriority w:val="9"/>
    <w:semiHidden/>
    <w:rsid w:val="00586373"/>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C81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6661893">
      <w:bodyDiv w:val="1"/>
      <w:marLeft w:val="0"/>
      <w:marRight w:val="0"/>
      <w:marTop w:val="0"/>
      <w:marBottom w:val="0"/>
      <w:divBdr>
        <w:top w:val="none" w:sz="0" w:space="0" w:color="auto"/>
        <w:left w:val="none" w:sz="0" w:space="0" w:color="auto"/>
        <w:bottom w:val="none" w:sz="0" w:space="0" w:color="auto"/>
        <w:right w:val="none" w:sz="0" w:space="0" w:color="auto"/>
      </w:divBdr>
    </w:div>
    <w:div w:id="926691900">
      <w:bodyDiv w:val="1"/>
      <w:marLeft w:val="0"/>
      <w:marRight w:val="0"/>
      <w:marTop w:val="0"/>
      <w:marBottom w:val="0"/>
      <w:divBdr>
        <w:top w:val="none" w:sz="0" w:space="0" w:color="auto"/>
        <w:left w:val="none" w:sz="0" w:space="0" w:color="auto"/>
        <w:bottom w:val="none" w:sz="0" w:space="0" w:color="auto"/>
        <w:right w:val="none" w:sz="0" w:space="0" w:color="auto"/>
      </w:divBdr>
    </w:div>
    <w:div w:id="1579250524">
      <w:bodyDiv w:val="1"/>
      <w:marLeft w:val="0"/>
      <w:marRight w:val="0"/>
      <w:marTop w:val="0"/>
      <w:marBottom w:val="0"/>
      <w:divBdr>
        <w:top w:val="none" w:sz="0" w:space="0" w:color="auto"/>
        <w:left w:val="none" w:sz="0" w:space="0" w:color="auto"/>
        <w:bottom w:val="none" w:sz="0" w:space="0" w:color="auto"/>
        <w:right w:val="none" w:sz="0" w:space="0" w:color="auto"/>
      </w:divBdr>
      <w:divsChild>
        <w:div w:id="383144611">
          <w:marLeft w:val="0"/>
          <w:marRight w:val="0"/>
          <w:marTop w:val="0"/>
          <w:marBottom w:val="0"/>
          <w:divBdr>
            <w:top w:val="none" w:sz="0" w:space="0" w:color="auto"/>
            <w:left w:val="none" w:sz="0" w:space="0" w:color="auto"/>
            <w:bottom w:val="none" w:sz="0" w:space="0" w:color="auto"/>
            <w:right w:val="none" w:sz="0" w:space="0" w:color="auto"/>
          </w:divBdr>
        </w:div>
      </w:divsChild>
    </w:div>
    <w:div w:id="1698965328">
      <w:bodyDiv w:val="1"/>
      <w:marLeft w:val="0"/>
      <w:marRight w:val="0"/>
      <w:marTop w:val="0"/>
      <w:marBottom w:val="0"/>
      <w:divBdr>
        <w:top w:val="none" w:sz="0" w:space="0" w:color="auto"/>
        <w:left w:val="none" w:sz="0" w:space="0" w:color="auto"/>
        <w:bottom w:val="none" w:sz="0" w:space="0" w:color="auto"/>
        <w:right w:val="none" w:sz="0" w:space="0" w:color="auto"/>
      </w:divBdr>
      <w:divsChild>
        <w:div w:id="1170827427">
          <w:marLeft w:val="0"/>
          <w:marRight w:val="0"/>
          <w:marTop w:val="0"/>
          <w:marBottom w:val="0"/>
          <w:divBdr>
            <w:top w:val="none" w:sz="0" w:space="0" w:color="auto"/>
            <w:left w:val="none" w:sz="0" w:space="0" w:color="auto"/>
            <w:bottom w:val="none" w:sz="0" w:space="0" w:color="auto"/>
            <w:right w:val="none" w:sz="0" w:space="0" w:color="auto"/>
          </w:divBdr>
        </w:div>
      </w:divsChild>
    </w:div>
    <w:div w:id="210326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1306</Words>
  <Characters>7448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Montes</dc:creator>
  <cp:keywords/>
  <dc:description/>
  <cp:lastModifiedBy>ZACK</cp:lastModifiedBy>
  <cp:revision>35</cp:revision>
  <dcterms:created xsi:type="dcterms:W3CDTF">2018-08-29T18:14:00Z</dcterms:created>
  <dcterms:modified xsi:type="dcterms:W3CDTF">2018-08-30T19:54:00Z</dcterms:modified>
</cp:coreProperties>
</file>